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22"/>
          <w:szCs w:val="22"/>
        </w:rPr>
      </w:pPr>
      <w:r w:rsidDel="00000000" w:rsidR="00000000" w:rsidRPr="00000000">
        <w:rPr>
          <w:rtl w:val="0"/>
        </w:rPr>
      </w:r>
    </w:p>
    <w:tbl>
      <w:tblPr>
        <w:tblStyle w:val="Table1"/>
        <w:tblW w:w="8957.0" w:type="dxa"/>
        <w:jc w:val="left"/>
        <w:tblInd w:w="-284.0" w:type="dxa"/>
        <w:tblLayout w:type="fixed"/>
        <w:tblLook w:val="0000"/>
      </w:tblPr>
      <w:tblGrid>
        <w:gridCol w:w="1270"/>
        <w:gridCol w:w="7687"/>
        <w:tblGridChange w:id="0">
          <w:tblGrid>
            <w:gridCol w:w="1270"/>
            <w:gridCol w:w="7687"/>
          </w:tblGrid>
        </w:tblGridChange>
      </w:tblGrid>
      <w:tr>
        <w:trPr>
          <w:cantSplit w:val="0"/>
          <w:trHeight w:val="1161" w:hRule="atLeast"/>
          <w:tblHeader w:val="0"/>
        </w:trPr>
        <w:tc>
          <w:tcPr/>
          <w:p w:rsidR="00000000" w:rsidDel="00000000" w:rsidP="00000000" w:rsidRDefault="00000000" w:rsidRPr="00000000" w14:paraId="00000002">
            <w:pPr>
              <w:ind w:left="0" w:hanging="2"/>
              <w:jc w:val="center"/>
              <w:rPr/>
            </w:pPr>
            <w:r w:rsidDel="00000000" w:rsidR="00000000" w:rsidRPr="00000000">
              <w:rPr>
                <w:rtl w:val="0"/>
              </w:rPr>
            </w:r>
          </w:p>
        </w:tc>
        <w:tc>
          <w:tcPr/>
          <w:p w:rsidR="00000000" w:rsidDel="00000000" w:rsidP="00000000" w:rsidRDefault="00000000" w:rsidRPr="00000000" w14:paraId="00000003">
            <w:pPr>
              <w:ind w:left="1" w:hanging="3"/>
              <w:rPr>
                <w:sz w:val="26"/>
                <w:szCs w:val="26"/>
              </w:rPr>
            </w:pPr>
            <w:r w:rsidDel="00000000" w:rsidR="00000000" w:rsidRPr="00000000">
              <w:rPr>
                <w:sz w:val="26"/>
                <w:szCs w:val="26"/>
                <w:rtl w:val="0"/>
              </w:rPr>
              <w:t xml:space="preserve">UNIVERSITY OF ECONOMICS AND LAW</w:t>
            </w:r>
            <w:r w:rsidDel="00000000" w:rsidR="00000000" w:rsidRPr="00000000">
              <w:drawing>
                <wp:anchor allowOverlap="1" behindDoc="0" distB="0" distT="0" distL="114300" distR="114300" hidden="0" layoutInCell="1" locked="0" relativeHeight="0" simplePos="0">
                  <wp:simplePos x="0" y="0"/>
                  <wp:positionH relativeFrom="column">
                    <wp:posOffset>-160017</wp:posOffset>
                  </wp:positionH>
                  <wp:positionV relativeFrom="paragraph">
                    <wp:posOffset>-29206</wp:posOffset>
                  </wp:positionV>
                  <wp:extent cx="816610" cy="816610"/>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16610" cy="816610"/>
                          </a:xfrm>
                          <a:prstGeom prst="rect"/>
                          <a:ln/>
                        </pic:spPr>
                      </pic:pic>
                    </a:graphicData>
                  </a:graphic>
                </wp:anchor>
              </w:drawing>
            </w:r>
          </w:p>
          <w:p w:rsidR="00000000" w:rsidDel="00000000" w:rsidP="00000000" w:rsidRDefault="00000000" w:rsidRPr="00000000" w14:paraId="00000004">
            <w:pPr>
              <w:ind w:left="1" w:hanging="3"/>
              <w:jc w:val="both"/>
              <w:rPr>
                <w:sz w:val="26"/>
                <w:szCs w:val="26"/>
              </w:rPr>
            </w:pPr>
            <w:r w:rsidDel="00000000" w:rsidR="00000000" w:rsidRPr="00000000">
              <w:rPr>
                <w:b w:val="1"/>
                <w:sz w:val="26"/>
                <w:szCs w:val="26"/>
                <w:rtl w:val="0"/>
              </w:rPr>
              <w:t xml:space="preserve">          FACULTY OF ACCOUNTING – AUDITING</w:t>
            </w:r>
            <w:r w:rsidDel="00000000" w:rsidR="00000000" w:rsidRPr="00000000">
              <w:rPr>
                <w:rtl w:val="0"/>
              </w:rPr>
            </w:r>
          </w:p>
          <w:p w:rsidR="00000000" w:rsidDel="00000000" w:rsidP="00000000" w:rsidRDefault="00000000" w:rsidRPr="00000000" w14:paraId="00000005">
            <w:pPr>
              <w:ind w:left="1" w:hanging="3"/>
              <w:rPr/>
            </w:pPr>
            <w:r w:rsidDel="00000000" w:rsidR="00000000" w:rsidRPr="00000000">
              <w:rPr>
                <w:b w:val="1"/>
                <w:sz w:val="26"/>
                <w:szCs w:val="26"/>
                <w:rtl w:val="0"/>
              </w:rPr>
              <w:t xml:space="preserve">          ACCOUNTING DEPARTMENT</w:t>
            </w:r>
            <w:r w:rsidDel="00000000" w:rsidR="00000000" w:rsidRPr="00000000">
              <w:rPr>
                <w:rtl w:val="0"/>
              </w:rPr>
            </w:r>
          </w:p>
        </w:tc>
      </w:tr>
    </w:tbl>
    <w:p w:rsidR="00000000" w:rsidDel="00000000" w:rsidP="00000000" w:rsidRDefault="00000000" w:rsidRPr="00000000" w14:paraId="00000006">
      <w:pPr>
        <w:ind w:left="1440" w:hanging="1.9999999999998863"/>
        <w:jc w:val="left"/>
        <w:rPr>
          <w:b w:val="1"/>
        </w:rPr>
      </w:pPr>
      <w:r w:rsidDel="00000000" w:rsidR="00000000" w:rsidRPr="00000000">
        <w:rPr>
          <w:b w:val="1"/>
          <w:rtl w:val="0"/>
        </w:rPr>
        <w:t xml:space="preserve">                             COURSE SPECIFICATION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1244600</wp:posOffset>
                </wp:positionH>
                <wp:positionV relativeFrom="paragraph">
                  <wp:posOffset>-1244599</wp:posOffset>
                </wp:positionV>
                <wp:extent cx="5013325" cy="355600"/>
                <wp:effectExtent b="0" l="0" r="0" t="0"/>
                <wp:wrapNone/>
                <wp:docPr id="5" name=""/>
                <a:graphic>
                  <a:graphicData uri="http://schemas.microsoft.com/office/word/2010/wordprocessingShape">
                    <wps:wsp>
                      <wps:cNvSpPr/>
                      <wps:cNvPr id="2" name="Shape 2"/>
                      <wps:spPr>
                        <a:xfrm>
                          <a:off x="2853535" y="3616488"/>
                          <a:ext cx="4984931" cy="327025"/>
                        </a:xfrm>
                        <a:prstGeom prst="rect">
                          <a:avLst/>
                        </a:prstGeom>
                        <a:solidFill>
                          <a:srgbClr val="FFFFFF"/>
                        </a:solidFill>
                        <a:ln>
                          <a:noFill/>
                        </a:ln>
                      </wps:spPr>
                      <wps:txbx>
                        <w:txbxContent>
                          <w:p w:rsidR="00000000" w:rsidDel="00000000" w:rsidP="00000000" w:rsidRDefault="00000000" w:rsidRPr="00000000">
                            <w:pPr>
                              <w:spacing w:after="0" w:before="0" w:line="258.0000114440918"/>
                              <w:ind w:left="0" w:right="0" w:firstLine="-2.0000000298023224"/>
                              <w:jc w:val="right"/>
                              <w:textDirection w:val="btLr"/>
                            </w:pPr>
                            <w:r w:rsidDel="00000000" w:rsidR="00000000" w:rsidRPr="00000000">
                              <w:rPr>
                                <w:rFonts w:ascii="Arial" w:cs="Arial" w:eastAsia="Arial" w:hAnsi="Arial"/>
                                <w:b w:val="1"/>
                                <w:i w:val="1"/>
                                <w:smallCaps w:val="0"/>
                                <w:strike w:val="0"/>
                                <w:color w:val="000000"/>
                                <w:sz w:val="24"/>
                                <w:vertAlign w:val="baseline"/>
                              </w:rPr>
                              <w:t xml:space="preserve">Sample 8: General course syllabus</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1"/>
                                <w:i w:val="1"/>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1244600</wp:posOffset>
                </wp:positionH>
                <wp:positionV relativeFrom="paragraph">
                  <wp:posOffset>-1244599</wp:posOffset>
                </wp:positionV>
                <wp:extent cx="5013325" cy="355600"/>
                <wp:effectExtent b="0" l="0" r="0" t="0"/>
                <wp:wrapNone/>
                <wp:docPr id="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013325" cy="355600"/>
                        </a:xfrm>
                        <a:prstGeom prst="rect"/>
                        <a:ln/>
                      </pic:spPr>
                    </pic:pic>
                  </a:graphicData>
                </a:graphic>
              </wp:anchor>
            </w:drawing>
          </mc:Fallback>
        </mc:AlternateContent>
      </w:r>
    </w:p>
    <w:p w:rsidR="00000000" w:rsidDel="00000000" w:rsidP="00000000" w:rsidRDefault="00000000" w:rsidRPr="00000000" w14:paraId="00000007">
      <w:pPr>
        <w:ind w:left="1440" w:hanging="1.9999999999998863"/>
        <w:jc w:val="left"/>
        <w:rPr>
          <w:b w:val="1"/>
        </w:rPr>
      </w:pPr>
      <w:r w:rsidDel="00000000" w:rsidR="00000000" w:rsidRPr="00000000">
        <w:rPr>
          <w:rtl w:val="0"/>
        </w:rPr>
      </w:r>
    </w:p>
    <w:p w:rsidR="00000000" w:rsidDel="00000000" w:rsidP="00000000" w:rsidRDefault="00000000" w:rsidRPr="00000000" w14:paraId="00000008">
      <w:pPr>
        <w:numPr>
          <w:ilvl w:val="0"/>
          <w:numId w:val="1"/>
        </w:numPr>
        <w:ind w:left="720" w:hanging="360"/>
        <w:jc w:val="left"/>
        <w:rPr>
          <w:color w:val="000000"/>
          <w:sz w:val="26"/>
          <w:szCs w:val="26"/>
          <w:u w:val="none"/>
        </w:rPr>
      </w:pPr>
      <w:r w:rsidDel="00000000" w:rsidR="00000000" w:rsidRPr="00000000">
        <w:rPr>
          <w:b w:val="1"/>
          <w:color w:val="000000"/>
          <w:sz w:val="26"/>
          <w:szCs w:val="26"/>
          <w:rtl w:val="0"/>
        </w:rPr>
        <w:t xml:space="preserve">Course name and code:</w:t>
      </w:r>
      <w:r w:rsidDel="00000000" w:rsidR="00000000" w:rsidRPr="00000000">
        <w:rPr>
          <w:color w:val="000000"/>
          <w:sz w:val="26"/>
          <w:szCs w:val="26"/>
          <w:rtl w:val="0"/>
        </w:rPr>
        <w:t xml:space="preserve"> MAU4009 – </w:t>
      </w:r>
      <w:r w:rsidDel="00000000" w:rsidR="00000000" w:rsidRPr="00000000">
        <w:rPr>
          <w:b w:val="1"/>
          <w:color w:val="000000"/>
          <w:sz w:val="26"/>
          <w:szCs w:val="26"/>
          <w:rtl w:val="0"/>
        </w:rPr>
        <w:t xml:space="preserve">Advanced Financial Accounting</w:t>
      </w: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line="276" w:lineRule="auto"/>
        <w:ind w:left="720" w:hanging="360"/>
        <w:rPr>
          <w:b w:val="1"/>
          <w:color w:val="000000"/>
          <w:sz w:val="26"/>
          <w:szCs w:val="26"/>
          <w:u w:val="none"/>
        </w:rPr>
      </w:pPr>
      <w:r w:rsidDel="00000000" w:rsidR="00000000" w:rsidRPr="00000000">
        <w:rPr>
          <w:b w:val="1"/>
          <w:color w:val="000000"/>
          <w:sz w:val="26"/>
          <w:szCs w:val="26"/>
          <w:rtl w:val="0"/>
        </w:rPr>
        <w:t xml:space="preserve">Number of Credits</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1" w:hanging="3"/>
        <w:rPr>
          <w:color w:val="000000"/>
          <w:sz w:val="26"/>
          <w:szCs w:val="26"/>
        </w:rPr>
      </w:pPr>
      <w:r w:rsidDel="00000000" w:rsidR="00000000" w:rsidRPr="00000000">
        <w:rPr>
          <w:color w:val="000000"/>
          <w:sz w:val="26"/>
          <w:szCs w:val="26"/>
          <w:rtl w:val="0"/>
        </w:rPr>
        <w:t xml:space="preserve">Total Credits: 2</w:t>
        <w:tab/>
        <w:tab/>
        <w:t xml:space="preserve">Theory: 2</w:t>
        <w:tab/>
        <w:tab/>
        <w:t xml:space="preserve">Practice: 0</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line="276" w:lineRule="auto"/>
        <w:ind w:left="720" w:hanging="360"/>
        <w:rPr>
          <w:b w:val="1"/>
          <w:color w:val="000000"/>
          <w:sz w:val="26"/>
          <w:szCs w:val="26"/>
          <w:u w:val="none"/>
        </w:rPr>
      </w:pPr>
      <w:r w:rsidDel="00000000" w:rsidR="00000000" w:rsidRPr="00000000">
        <w:rPr>
          <w:b w:val="1"/>
          <w:color w:val="000000"/>
          <w:sz w:val="26"/>
          <w:szCs w:val="26"/>
          <w:rtl w:val="0"/>
        </w:rPr>
        <w:t xml:space="preserve">Lecturer in charge</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76" w:lineRule="auto"/>
        <w:ind w:left="1" w:hanging="3"/>
        <w:rPr>
          <w:color w:val="000000"/>
          <w:sz w:val="26"/>
          <w:szCs w:val="26"/>
        </w:rPr>
      </w:pPr>
      <w:r w:rsidDel="00000000" w:rsidR="00000000" w:rsidRPr="00000000">
        <w:rPr>
          <w:sz w:val="26"/>
          <w:szCs w:val="26"/>
          <w:rtl w:val="0"/>
        </w:rPr>
        <w:t xml:space="preserve">Assoc. PhD</w:t>
      </w:r>
      <w:r w:rsidDel="00000000" w:rsidR="00000000" w:rsidRPr="00000000">
        <w:rPr>
          <w:color w:val="000000"/>
          <w:sz w:val="26"/>
          <w:szCs w:val="26"/>
          <w:rtl w:val="0"/>
        </w:rPr>
        <w:t xml:space="preserve"> Pham Quoc Thuan</w:t>
      </w:r>
      <w:r w:rsidDel="00000000" w:rsidR="00000000" w:rsidRPr="00000000">
        <w:rPr>
          <w:b w:val="1"/>
          <w:color w:val="000000"/>
          <w:sz w:val="26"/>
          <w:szCs w:val="26"/>
          <w:rtl w:val="0"/>
        </w:rPr>
        <w:t xml:space="preserve">, </w:t>
      </w:r>
      <w:r w:rsidDel="00000000" w:rsidR="00000000" w:rsidRPr="00000000">
        <w:rPr>
          <w:sz w:val="26"/>
          <w:szCs w:val="26"/>
          <w:rtl w:val="0"/>
        </w:rPr>
        <w:t xml:space="preserve">PhD Ho Xuan Thuy</w:t>
      </w: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line="276" w:lineRule="auto"/>
        <w:ind w:left="720" w:hanging="360"/>
        <w:rPr>
          <w:b w:val="1"/>
          <w:color w:val="000000"/>
          <w:sz w:val="26"/>
          <w:szCs w:val="26"/>
          <w:u w:val="none"/>
        </w:rPr>
      </w:pPr>
      <w:bookmarkStart w:colFirst="0" w:colLast="0" w:name="_heading=h.ebur2ldtigod" w:id="0"/>
      <w:bookmarkEnd w:id="0"/>
      <w:r w:rsidDel="00000000" w:rsidR="00000000" w:rsidRPr="00000000">
        <w:rPr>
          <w:b w:val="1"/>
          <w:color w:val="000000"/>
          <w:sz w:val="26"/>
          <w:szCs w:val="26"/>
          <w:rtl w:val="0"/>
        </w:rPr>
        <w:t xml:space="preserve">Learning Materials</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76" w:lineRule="auto"/>
        <w:ind w:left="1" w:hanging="3"/>
        <w:rPr>
          <w:color w:val="000000"/>
          <w:sz w:val="26"/>
          <w:szCs w:val="26"/>
        </w:rPr>
      </w:pPr>
      <w:r w:rsidDel="00000000" w:rsidR="00000000" w:rsidRPr="00000000">
        <w:rPr>
          <w:color w:val="000000"/>
          <w:sz w:val="26"/>
          <w:szCs w:val="26"/>
          <w:rtl w:val="0"/>
        </w:rPr>
        <w:t xml:space="preserve">[1] Ministry of Finance, 2021. Vietnam Accounting Standards System. Financial Publishing House</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76" w:lineRule="auto"/>
        <w:ind w:left="1" w:hanging="3"/>
        <w:rPr>
          <w:color w:val="000000"/>
          <w:sz w:val="26"/>
          <w:szCs w:val="26"/>
        </w:rPr>
      </w:pPr>
      <w:r w:rsidDel="00000000" w:rsidR="00000000" w:rsidRPr="00000000">
        <w:rPr>
          <w:color w:val="000000"/>
          <w:sz w:val="26"/>
          <w:szCs w:val="26"/>
          <w:rtl w:val="0"/>
        </w:rPr>
        <w:t xml:space="preserve">Other </w:t>
      </w:r>
      <w:r w:rsidDel="00000000" w:rsidR="00000000" w:rsidRPr="00000000">
        <w:rPr>
          <w:sz w:val="26"/>
          <w:szCs w:val="26"/>
          <w:rtl w:val="0"/>
        </w:rPr>
        <w:t xml:space="preserve">material</w:t>
      </w:r>
      <w:r w:rsidDel="00000000" w:rsidR="00000000" w:rsidRPr="00000000">
        <w:rPr>
          <w:color w:val="000000"/>
          <w:sz w:val="26"/>
          <w:szCs w:val="26"/>
          <w:rtl w:val="0"/>
        </w:rPr>
        <w:t xml:space="preserve">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76" w:lineRule="auto"/>
        <w:ind w:left="1" w:hanging="3"/>
        <w:rPr>
          <w:color w:val="000000"/>
          <w:sz w:val="26"/>
          <w:szCs w:val="26"/>
        </w:rPr>
      </w:pPr>
      <w:r w:rsidDel="00000000" w:rsidR="00000000" w:rsidRPr="00000000">
        <w:rPr>
          <w:color w:val="000000"/>
          <w:sz w:val="26"/>
          <w:szCs w:val="26"/>
          <w:rtl w:val="0"/>
        </w:rPr>
        <w:t xml:space="preserve">[2] Understanding Vietnamese Accounting Standards - General Issues and Elements of Financial Statements - Vu Huu Duc, Tran Thi Giang Tan, Nguyen The Loc, Statistics Publishing House in 2010.</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76" w:lineRule="auto"/>
        <w:ind w:left="1" w:hanging="3"/>
        <w:rPr>
          <w:color w:val="000000"/>
          <w:sz w:val="26"/>
          <w:szCs w:val="26"/>
        </w:rPr>
      </w:pPr>
      <w:r w:rsidDel="00000000" w:rsidR="00000000" w:rsidRPr="00000000">
        <w:rPr>
          <w:color w:val="000000"/>
          <w:sz w:val="26"/>
          <w:szCs w:val="26"/>
          <w:rtl w:val="0"/>
        </w:rPr>
        <w:t xml:space="preserve">[3] Lecturer's Lecture</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line="276" w:lineRule="auto"/>
        <w:ind w:left="720" w:hanging="360"/>
        <w:rPr>
          <w:b w:val="1"/>
          <w:color w:val="000000"/>
          <w:sz w:val="26"/>
          <w:szCs w:val="26"/>
          <w:u w:val="none"/>
        </w:rPr>
      </w:pPr>
      <w:r w:rsidDel="00000000" w:rsidR="00000000" w:rsidRPr="00000000">
        <w:rPr>
          <w:b w:val="1"/>
          <w:color w:val="000000"/>
          <w:sz w:val="26"/>
          <w:szCs w:val="26"/>
          <w:rtl w:val="0"/>
        </w:rPr>
        <w:t xml:space="preserve">Course Information</w:t>
      </w:r>
      <w:r w:rsidDel="00000000" w:rsidR="00000000" w:rsidRPr="00000000">
        <w:rPr>
          <w:rtl w:val="0"/>
        </w:rPr>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pacing w:line="276" w:lineRule="auto"/>
        <w:ind w:left="1" w:hanging="3"/>
        <w:rPr>
          <w:color w:val="000000"/>
          <w:sz w:val="26"/>
          <w:szCs w:val="26"/>
        </w:rPr>
      </w:pPr>
      <w:r w:rsidDel="00000000" w:rsidR="00000000" w:rsidRPr="00000000">
        <w:rPr>
          <w:i w:val="1"/>
          <w:color w:val="000000"/>
          <w:sz w:val="26"/>
          <w:szCs w:val="26"/>
          <w:rtl w:val="0"/>
        </w:rPr>
        <w:t xml:space="preserve">Course Description/Objectives</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1" w:hanging="3"/>
        <w:rPr>
          <w:color w:val="000000"/>
          <w:sz w:val="26"/>
          <w:szCs w:val="26"/>
        </w:rPr>
      </w:pPr>
      <w:bookmarkStart w:colFirst="0" w:colLast="0" w:name="_heading=h.iwtozli03ja3" w:id="1"/>
      <w:bookmarkEnd w:id="1"/>
      <w:r w:rsidDel="00000000" w:rsidR="00000000" w:rsidRPr="00000000">
        <w:rPr>
          <w:rtl w:val="0"/>
        </w:rPr>
      </w:r>
    </w:p>
    <w:tbl>
      <w:tblPr>
        <w:tblStyle w:val="Table2"/>
        <w:tblW w:w="8910.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50"/>
        <w:gridCol w:w="4680"/>
        <w:gridCol w:w="1620"/>
        <w:gridCol w:w="1260"/>
        <w:tblGridChange w:id="0">
          <w:tblGrid>
            <w:gridCol w:w="1350"/>
            <w:gridCol w:w="4680"/>
            <w:gridCol w:w="1620"/>
            <w:gridCol w:w="1260"/>
          </w:tblGrid>
        </w:tblGridChange>
      </w:tblGrid>
      <w:tr>
        <w:trPr>
          <w:cantSplit w:val="0"/>
          <w:tblHeader w:val="0"/>
        </w:trPr>
        <w:tc>
          <w:tcPr>
            <w:tcBorders>
              <w:bottom w:color="000000" w:space="0" w:sz="4" w:val="single"/>
            </w:tcBorders>
            <w:vAlign w:val="center"/>
          </w:tcPr>
          <w:p w:rsidR="00000000" w:rsidDel="00000000" w:rsidP="00000000" w:rsidRDefault="00000000" w:rsidRPr="00000000" w14:paraId="00000015">
            <w:pPr>
              <w:tabs>
                <w:tab w:val="left" w:leader="none" w:pos="851"/>
                <w:tab w:val="left" w:leader="none" w:pos="6237"/>
              </w:tabs>
              <w:ind w:left="1" w:hanging="3"/>
              <w:jc w:val="center"/>
              <w:rPr>
                <w:sz w:val="26"/>
                <w:szCs w:val="26"/>
              </w:rPr>
            </w:pPr>
            <w:r w:rsidDel="00000000" w:rsidR="00000000" w:rsidRPr="00000000">
              <w:rPr>
                <w:b w:val="1"/>
                <w:sz w:val="26"/>
                <w:szCs w:val="26"/>
                <w:rtl w:val="0"/>
              </w:rPr>
              <w:t xml:space="preserve">Course objectives</w:t>
            </w:r>
            <w:r w:rsidDel="00000000" w:rsidR="00000000" w:rsidRPr="00000000">
              <w:rPr>
                <w:rtl w:val="0"/>
              </w:rPr>
            </w:r>
          </w:p>
          <w:p w:rsidR="00000000" w:rsidDel="00000000" w:rsidP="00000000" w:rsidRDefault="00000000" w:rsidRPr="00000000" w14:paraId="00000016">
            <w:pPr>
              <w:tabs>
                <w:tab w:val="left" w:leader="none" w:pos="4962"/>
              </w:tabs>
              <w:ind w:left="1" w:right="90" w:hanging="3"/>
              <w:jc w:val="center"/>
              <w:rPr>
                <w:sz w:val="26"/>
                <w:szCs w:val="26"/>
              </w:rPr>
            </w:pPr>
            <w:r w:rsidDel="00000000" w:rsidR="00000000" w:rsidRPr="00000000">
              <w:rPr>
                <w:b w:val="1"/>
                <w:sz w:val="26"/>
                <w:szCs w:val="26"/>
                <w:rtl w:val="0"/>
              </w:rPr>
              <w:t xml:space="preserve">(COx) (1)</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7">
            <w:pPr>
              <w:tabs>
                <w:tab w:val="left" w:leader="none" w:pos="851"/>
                <w:tab w:val="left" w:leader="none" w:pos="6237"/>
              </w:tabs>
              <w:ind w:left="1" w:hanging="3"/>
              <w:jc w:val="center"/>
              <w:rPr>
                <w:sz w:val="26"/>
                <w:szCs w:val="26"/>
              </w:rPr>
            </w:pPr>
            <w:r w:rsidDel="00000000" w:rsidR="00000000" w:rsidRPr="00000000">
              <w:rPr>
                <w:b w:val="1"/>
                <w:sz w:val="26"/>
                <w:szCs w:val="26"/>
                <w:rtl w:val="0"/>
              </w:rPr>
              <w:t xml:space="preserve">Description</w:t>
            </w:r>
            <w:r w:rsidDel="00000000" w:rsidR="00000000" w:rsidRPr="00000000">
              <w:rPr>
                <w:rtl w:val="0"/>
              </w:rPr>
            </w:r>
          </w:p>
          <w:p w:rsidR="00000000" w:rsidDel="00000000" w:rsidP="00000000" w:rsidRDefault="00000000" w:rsidRPr="00000000" w14:paraId="00000018">
            <w:pPr>
              <w:tabs>
                <w:tab w:val="left" w:leader="none" w:pos="4962"/>
              </w:tabs>
              <w:ind w:left="1" w:right="90" w:hanging="3"/>
              <w:jc w:val="center"/>
              <w:rPr>
                <w:sz w:val="26"/>
                <w:szCs w:val="26"/>
              </w:rPr>
            </w:pPr>
            <w:r w:rsidDel="00000000" w:rsidR="00000000" w:rsidRPr="00000000">
              <w:rPr>
                <w:b w:val="1"/>
                <w:sz w:val="26"/>
                <w:szCs w:val="26"/>
                <w:rtl w:val="0"/>
              </w:rPr>
              <w:t xml:space="preserve">(2)</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9">
            <w:pPr>
              <w:tabs>
                <w:tab w:val="left" w:leader="none" w:pos="851"/>
                <w:tab w:val="left" w:leader="none" w:pos="6237"/>
              </w:tabs>
              <w:ind w:left="1" w:hanging="3"/>
              <w:jc w:val="center"/>
              <w:rPr>
                <w:sz w:val="26"/>
                <w:szCs w:val="26"/>
              </w:rPr>
            </w:pPr>
            <w:r w:rsidDel="00000000" w:rsidR="00000000" w:rsidRPr="00000000">
              <w:rPr>
                <w:b w:val="1"/>
                <w:sz w:val="26"/>
                <w:szCs w:val="26"/>
                <w:rtl w:val="0"/>
              </w:rPr>
              <w:t xml:space="preserve">Course learning outcomes</w:t>
            </w:r>
            <w:r w:rsidDel="00000000" w:rsidR="00000000" w:rsidRPr="00000000">
              <w:rPr>
                <w:rtl w:val="0"/>
              </w:rPr>
            </w:r>
          </w:p>
          <w:p w:rsidR="00000000" w:rsidDel="00000000" w:rsidP="00000000" w:rsidRDefault="00000000" w:rsidRPr="00000000" w14:paraId="0000001A">
            <w:pPr>
              <w:tabs>
                <w:tab w:val="left" w:leader="none" w:pos="4962"/>
              </w:tabs>
              <w:ind w:left="1" w:right="90" w:hanging="3"/>
              <w:jc w:val="center"/>
              <w:rPr>
                <w:sz w:val="26"/>
                <w:szCs w:val="26"/>
              </w:rPr>
            </w:pPr>
            <w:r w:rsidDel="00000000" w:rsidR="00000000" w:rsidRPr="00000000">
              <w:rPr>
                <w:b w:val="1"/>
                <w:sz w:val="26"/>
                <w:szCs w:val="26"/>
                <w:rtl w:val="0"/>
              </w:rPr>
              <w:t xml:space="preserve">(CLOx) (3)</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B">
            <w:pPr>
              <w:tabs>
                <w:tab w:val="left" w:leader="none" w:pos="851"/>
                <w:tab w:val="left" w:leader="none" w:pos="6237"/>
              </w:tabs>
              <w:ind w:left="1" w:hanging="3"/>
              <w:jc w:val="center"/>
              <w:rPr>
                <w:sz w:val="26"/>
                <w:szCs w:val="26"/>
              </w:rPr>
            </w:pPr>
            <w:r w:rsidDel="00000000" w:rsidR="00000000" w:rsidRPr="00000000">
              <w:rPr>
                <w:b w:val="1"/>
                <w:sz w:val="26"/>
                <w:szCs w:val="26"/>
                <w:rtl w:val="0"/>
              </w:rPr>
              <w:t xml:space="preserve">Capacity scale</w:t>
            </w:r>
            <w:r w:rsidDel="00000000" w:rsidR="00000000" w:rsidRPr="00000000">
              <w:rPr>
                <w:rtl w:val="0"/>
              </w:rPr>
            </w:r>
          </w:p>
          <w:p w:rsidR="00000000" w:rsidDel="00000000" w:rsidP="00000000" w:rsidRDefault="00000000" w:rsidRPr="00000000" w14:paraId="0000001C">
            <w:pPr>
              <w:tabs>
                <w:tab w:val="left" w:leader="none" w:pos="4962"/>
              </w:tabs>
              <w:ind w:left="1" w:right="90" w:hanging="3"/>
              <w:jc w:val="center"/>
              <w:rPr>
                <w:sz w:val="26"/>
                <w:szCs w:val="26"/>
              </w:rPr>
            </w:pPr>
            <w:r w:rsidDel="00000000" w:rsidR="00000000" w:rsidRPr="00000000">
              <w:rPr>
                <w:b w:val="1"/>
                <w:sz w:val="26"/>
                <w:szCs w:val="26"/>
                <w:rtl w:val="0"/>
              </w:rPr>
              <w:t xml:space="preserve">(4)</w:t>
            </w:r>
            <w:r w:rsidDel="00000000" w:rsidR="00000000" w:rsidRPr="00000000">
              <w:rPr>
                <w:rtl w:val="0"/>
              </w:rPr>
            </w:r>
          </w:p>
        </w:tc>
      </w:tr>
      <w:tr>
        <w:trPr>
          <w:cantSplit w:val="0"/>
          <w:tblHeader w:val="0"/>
        </w:trPr>
        <w:tc>
          <w:tcPr>
            <w:tcBorders>
              <w:bottom w:color="000000" w:space="0" w:sz="4" w:val="dotted"/>
            </w:tcBorders>
          </w:tcPr>
          <w:p w:rsidR="00000000" w:rsidDel="00000000" w:rsidP="00000000" w:rsidRDefault="00000000" w:rsidRPr="00000000" w14:paraId="0000001D">
            <w:pPr>
              <w:tabs>
                <w:tab w:val="left" w:leader="none" w:pos="4962"/>
              </w:tabs>
              <w:spacing w:line="276" w:lineRule="auto"/>
              <w:ind w:left="0" w:right="90" w:hanging="2"/>
              <w:jc w:val="center"/>
              <w:rPr>
                <w:sz w:val="26"/>
                <w:szCs w:val="26"/>
              </w:rPr>
            </w:pPr>
            <w:r w:rsidDel="00000000" w:rsidR="00000000" w:rsidRPr="00000000">
              <w:rPr>
                <w:rtl w:val="0"/>
              </w:rPr>
              <w:t xml:space="preserve">CO1</w:t>
            </w:r>
            <w:r w:rsidDel="00000000" w:rsidR="00000000" w:rsidRPr="00000000">
              <w:rPr>
                <w:rtl w:val="0"/>
              </w:rPr>
            </w:r>
          </w:p>
        </w:tc>
        <w:tc>
          <w:tcPr>
            <w:tcBorders>
              <w:bottom w:color="000000" w:space="0" w:sz="4" w:val="dotted"/>
            </w:tcBorders>
          </w:tcPr>
          <w:p w:rsidR="00000000" w:rsidDel="00000000" w:rsidP="00000000" w:rsidRDefault="00000000" w:rsidRPr="00000000" w14:paraId="0000001E">
            <w:pPr>
              <w:widowControl w:val="0"/>
              <w:ind w:left="0" w:hanging="2"/>
              <w:rPr>
                <w:sz w:val="26"/>
                <w:szCs w:val="26"/>
              </w:rPr>
            </w:pPr>
            <w:r w:rsidDel="00000000" w:rsidR="00000000" w:rsidRPr="00000000">
              <w:rPr>
                <w:color w:val="000000"/>
                <w:rtl w:val="0"/>
              </w:rPr>
              <w:t xml:space="preserve">Ability to operate accounting work at entities effectively.</w:t>
            </w: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1F">
            <w:pPr>
              <w:tabs>
                <w:tab w:val="left" w:leader="none" w:pos="4962"/>
              </w:tabs>
              <w:spacing w:line="276" w:lineRule="auto"/>
              <w:ind w:left="0" w:right="90" w:hanging="2"/>
              <w:jc w:val="center"/>
              <w:rPr>
                <w:sz w:val="26"/>
                <w:szCs w:val="26"/>
              </w:rPr>
            </w:pPr>
            <w:r w:rsidDel="00000000" w:rsidR="00000000" w:rsidRPr="00000000">
              <w:rPr>
                <w:rtl w:val="0"/>
              </w:rPr>
              <w:t xml:space="preserve">CLO 1</w:t>
            </w:r>
            <w:r w:rsidDel="00000000" w:rsidR="00000000" w:rsidRPr="00000000">
              <w:rPr>
                <w:rtl w:val="0"/>
              </w:rPr>
            </w:r>
          </w:p>
        </w:tc>
        <w:tc>
          <w:tcPr>
            <w:tcBorders>
              <w:bottom w:color="000000" w:space="0" w:sz="4" w:val="dotted"/>
            </w:tcBorders>
          </w:tcPr>
          <w:p w:rsidR="00000000" w:rsidDel="00000000" w:rsidP="00000000" w:rsidRDefault="00000000" w:rsidRPr="00000000" w14:paraId="00000020">
            <w:pPr>
              <w:tabs>
                <w:tab w:val="left" w:leader="none" w:pos="4962"/>
              </w:tabs>
              <w:spacing w:line="276" w:lineRule="auto"/>
              <w:ind w:left="0" w:right="90" w:hanging="2"/>
              <w:jc w:val="center"/>
              <w:rPr>
                <w:sz w:val="26"/>
                <w:szCs w:val="26"/>
              </w:rPr>
            </w:pPr>
            <w:r w:rsidDel="00000000" w:rsidR="00000000" w:rsidRPr="00000000">
              <w:rPr>
                <w:rtl w:val="0"/>
              </w:rPr>
              <w:t xml:space="preserve">5</w:t>
            </w:r>
            <w:r w:rsidDel="00000000" w:rsidR="00000000" w:rsidRPr="00000000">
              <w:rPr>
                <w:rtl w:val="0"/>
              </w:rPr>
            </w:r>
          </w:p>
        </w:tc>
      </w:tr>
      <w:tr>
        <w:trPr>
          <w:cantSplit w:val="0"/>
          <w:tblHeader w:val="0"/>
        </w:trPr>
        <w:tc>
          <w:tcPr>
            <w:tcBorders>
              <w:top w:color="000000" w:space="0" w:sz="4" w:val="dotted"/>
              <w:bottom w:color="000000" w:space="0" w:sz="4" w:val="dotted"/>
            </w:tcBorders>
          </w:tcPr>
          <w:p w:rsidR="00000000" w:rsidDel="00000000" w:rsidP="00000000" w:rsidRDefault="00000000" w:rsidRPr="00000000" w14:paraId="00000021">
            <w:pPr>
              <w:tabs>
                <w:tab w:val="left" w:leader="none" w:pos="4962"/>
              </w:tabs>
              <w:spacing w:line="276" w:lineRule="auto"/>
              <w:ind w:left="0" w:right="90" w:hanging="2"/>
              <w:jc w:val="center"/>
              <w:rPr>
                <w:sz w:val="26"/>
                <w:szCs w:val="26"/>
              </w:rPr>
            </w:pPr>
            <w:r w:rsidDel="00000000" w:rsidR="00000000" w:rsidRPr="00000000">
              <w:rPr>
                <w:rtl w:val="0"/>
              </w:rPr>
              <w:t xml:space="preserve">CO2</w:t>
            </w:r>
            <w:r w:rsidDel="00000000" w:rsidR="00000000" w:rsidRPr="00000000">
              <w:rPr>
                <w:rtl w:val="0"/>
              </w:rPr>
            </w:r>
          </w:p>
        </w:tc>
        <w:tc>
          <w:tcPr>
            <w:vMerge w:val="restart"/>
            <w:tcBorders>
              <w:top w:color="000000" w:space="0" w:sz="4" w:val="dotted"/>
            </w:tcBorders>
          </w:tcPr>
          <w:p w:rsidR="00000000" w:rsidDel="00000000" w:rsidP="00000000" w:rsidRDefault="00000000" w:rsidRPr="00000000" w14:paraId="00000022">
            <w:pPr>
              <w:tabs>
                <w:tab w:val="left" w:leader="none" w:pos="4962"/>
              </w:tabs>
              <w:spacing w:line="276" w:lineRule="auto"/>
              <w:ind w:left="0" w:right="90" w:hanging="2"/>
              <w:jc w:val="both"/>
              <w:rPr>
                <w:sz w:val="26"/>
                <w:szCs w:val="26"/>
              </w:rPr>
            </w:pPr>
            <w:r w:rsidDel="00000000" w:rsidR="00000000" w:rsidRPr="00000000">
              <w:rPr>
                <w:color w:val="000000"/>
                <w:rtl w:val="0"/>
              </w:rPr>
              <w:t xml:space="preserve">Ability to work independently, think creatively and have the ability to detect and solve complex problems in the field of Accounting.</w:t>
            </w: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23">
            <w:pPr>
              <w:tabs>
                <w:tab w:val="left" w:leader="none" w:pos="4962"/>
              </w:tabs>
              <w:spacing w:line="276" w:lineRule="auto"/>
              <w:ind w:left="0" w:right="90" w:hanging="2"/>
              <w:rPr>
                <w:sz w:val="26"/>
                <w:szCs w:val="26"/>
              </w:rPr>
            </w:pPr>
            <w:r w:rsidDel="00000000" w:rsidR="00000000" w:rsidRPr="00000000">
              <w:rPr>
                <w:rtl w:val="0"/>
              </w:rPr>
              <w:t xml:space="preserve">CLO 2</w:t>
            </w:r>
            <w:r w:rsidDel="00000000" w:rsidR="00000000" w:rsidRPr="00000000">
              <w:rPr>
                <w:rtl w:val="0"/>
              </w:rPr>
            </w:r>
          </w:p>
        </w:tc>
        <w:tc>
          <w:tcPr>
            <w:tcBorders>
              <w:top w:color="000000" w:space="0" w:sz="4" w:val="dotted"/>
              <w:bottom w:color="000000" w:space="0" w:sz="4" w:val="dotted"/>
            </w:tcBorders>
          </w:tcPr>
          <w:p w:rsidR="00000000" w:rsidDel="00000000" w:rsidP="00000000" w:rsidRDefault="00000000" w:rsidRPr="00000000" w14:paraId="00000024">
            <w:pPr>
              <w:tabs>
                <w:tab w:val="left" w:leader="none" w:pos="4962"/>
              </w:tabs>
              <w:spacing w:line="276" w:lineRule="auto"/>
              <w:ind w:left="0" w:right="90" w:hanging="2"/>
              <w:jc w:val="center"/>
              <w:rPr>
                <w:sz w:val="26"/>
                <w:szCs w:val="26"/>
              </w:rPr>
            </w:pPr>
            <w:r w:rsidDel="00000000" w:rsidR="00000000" w:rsidRPr="00000000">
              <w:rPr>
                <w:rtl w:val="0"/>
              </w:rPr>
              <w:t xml:space="preserve">4</w:t>
            </w:r>
            <w:r w:rsidDel="00000000" w:rsidR="00000000" w:rsidRPr="00000000">
              <w:rPr>
                <w:rtl w:val="0"/>
              </w:rPr>
            </w:r>
          </w:p>
        </w:tc>
      </w:tr>
      <w:tr>
        <w:trPr>
          <w:cantSplit w:val="0"/>
          <w:tblHeader w:val="0"/>
        </w:trPr>
        <w:tc>
          <w:tcPr>
            <w:tcBorders>
              <w:top w:color="000000" w:space="0" w:sz="4" w:val="dotted"/>
              <w:bottom w:color="000000" w:space="0" w:sz="4" w:val="dotted"/>
            </w:tcBorders>
          </w:tcPr>
          <w:p w:rsidR="00000000" w:rsidDel="00000000" w:rsidP="00000000" w:rsidRDefault="00000000" w:rsidRPr="00000000" w14:paraId="00000025">
            <w:pPr>
              <w:tabs>
                <w:tab w:val="left" w:leader="none" w:pos="4962"/>
              </w:tabs>
              <w:spacing w:line="276" w:lineRule="auto"/>
              <w:ind w:left="1" w:right="90" w:hanging="3"/>
              <w:jc w:val="center"/>
              <w:rPr>
                <w:sz w:val="26"/>
                <w:szCs w:val="26"/>
              </w:rPr>
            </w:pPr>
            <w:r w:rsidDel="00000000" w:rsidR="00000000" w:rsidRPr="00000000">
              <w:rPr>
                <w:rtl w:val="0"/>
              </w:rPr>
            </w:r>
          </w:p>
        </w:tc>
        <w:tc>
          <w:tcPr>
            <w:vMerge w:val="continue"/>
            <w:tcBorders>
              <w:top w:color="000000" w:space="0" w:sz="4" w:val="dotted"/>
            </w:tcBorders>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27">
            <w:pPr>
              <w:tabs>
                <w:tab w:val="left" w:leader="none" w:pos="4962"/>
              </w:tabs>
              <w:spacing w:line="276" w:lineRule="auto"/>
              <w:ind w:left="0" w:right="90" w:hanging="2"/>
              <w:rPr>
                <w:sz w:val="26"/>
                <w:szCs w:val="26"/>
              </w:rPr>
            </w:pPr>
            <w:r w:rsidDel="00000000" w:rsidR="00000000" w:rsidRPr="00000000">
              <w:rPr>
                <w:rtl w:val="0"/>
              </w:rPr>
              <w:t xml:space="preserve">CLO 3</w:t>
            </w:r>
            <w:r w:rsidDel="00000000" w:rsidR="00000000" w:rsidRPr="00000000">
              <w:rPr>
                <w:rtl w:val="0"/>
              </w:rPr>
            </w:r>
          </w:p>
        </w:tc>
        <w:tc>
          <w:tcPr>
            <w:tcBorders>
              <w:top w:color="000000" w:space="0" w:sz="4" w:val="dotted"/>
              <w:bottom w:color="000000" w:space="0" w:sz="4" w:val="dotted"/>
            </w:tcBorders>
          </w:tcPr>
          <w:p w:rsidR="00000000" w:rsidDel="00000000" w:rsidP="00000000" w:rsidRDefault="00000000" w:rsidRPr="00000000" w14:paraId="00000028">
            <w:pPr>
              <w:tabs>
                <w:tab w:val="left" w:leader="none" w:pos="4962"/>
              </w:tabs>
              <w:spacing w:line="276" w:lineRule="auto"/>
              <w:ind w:left="0" w:right="90" w:hanging="2"/>
              <w:jc w:val="center"/>
              <w:rPr>
                <w:sz w:val="26"/>
                <w:szCs w:val="26"/>
              </w:rPr>
            </w:pPr>
            <w:r w:rsidDel="00000000" w:rsidR="00000000" w:rsidRPr="00000000">
              <w:rPr>
                <w:rtl w:val="0"/>
              </w:rPr>
              <w:t xml:space="preserve">4</w:t>
            </w:r>
            <w:r w:rsidDel="00000000" w:rsidR="00000000" w:rsidRPr="00000000">
              <w:rPr>
                <w:rtl w:val="0"/>
              </w:rPr>
            </w:r>
          </w:p>
        </w:tc>
      </w:tr>
      <w:tr>
        <w:trPr>
          <w:cantSplit w:val="0"/>
          <w:tblHeader w:val="0"/>
        </w:trPr>
        <w:tc>
          <w:tcPr>
            <w:tcBorders>
              <w:top w:color="000000" w:space="0" w:sz="4" w:val="dotted"/>
              <w:bottom w:color="000000" w:space="0" w:sz="4" w:val="dotted"/>
            </w:tcBorders>
          </w:tcPr>
          <w:p w:rsidR="00000000" w:rsidDel="00000000" w:rsidP="00000000" w:rsidRDefault="00000000" w:rsidRPr="00000000" w14:paraId="00000029">
            <w:pPr>
              <w:tabs>
                <w:tab w:val="left" w:leader="none" w:pos="4962"/>
              </w:tabs>
              <w:spacing w:line="276" w:lineRule="auto"/>
              <w:ind w:left="0" w:right="90" w:hanging="2"/>
              <w:jc w:val="center"/>
              <w:rPr>
                <w:sz w:val="26"/>
                <w:szCs w:val="26"/>
              </w:rPr>
            </w:pPr>
            <w:r w:rsidDel="00000000" w:rsidR="00000000" w:rsidRPr="00000000">
              <w:rPr>
                <w:rtl w:val="0"/>
              </w:rPr>
              <w:t xml:space="preserve">CO3</w:t>
            </w:r>
            <w:r w:rsidDel="00000000" w:rsidR="00000000" w:rsidRPr="00000000">
              <w:rPr>
                <w:rtl w:val="0"/>
              </w:rPr>
            </w:r>
          </w:p>
        </w:tc>
        <w:tc>
          <w:tcPr>
            <w:tcBorders>
              <w:top w:color="000000" w:space="0" w:sz="4" w:val="dotted"/>
              <w:bottom w:color="000000" w:space="0" w:sz="4" w:val="dotted"/>
            </w:tcBorders>
          </w:tcPr>
          <w:p w:rsidR="00000000" w:rsidDel="00000000" w:rsidP="00000000" w:rsidRDefault="00000000" w:rsidRPr="00000000" w14:paraId="0000002A">
            <w:pPr>
              <w:tabs>
                <w:tab w:val="left" w:leader="none" w:pos="4962"/>
              </w:tabs>
              <w:spacing w:line="276" w:lineRule="auto"/>
              <w:ind w:left="0" w:right="90" w:hanging="2"/>
              <w:jc w:val="both"/>
              <w:rPr>
                <w:sz w:val="26"/>
                <w:szCs w:val="26"/>
              </w:rPr>
            </w:pPr>
            <w:r w:rsidDel="00000000" w:rsidR="00000000" w:rsidRPr="00000000">
              <w:rPr>
                <w:rtl w:val="0"/>
              </w:rPr>
              <w:t xml:space="preserve">Ability to research, self-gain experience and career development.</w:t>
            </w: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2B">
            <w:pPr>
              <w:tabs>
                <w:tab w:val="left" w:leader="none" w:pos="4962"/>
              </w:tabs>
              <w:spacing w:after="120" w:line="276" w:lineRule="auto"/>
              <w:ind w:left="0" w:right="90" w:hanging="2"/>
              <w:jc w:val="both"/>
              <w:rPr/>
            </w:pPr>
            <w:r w:rsidDel="00000000" w:rsidR="00000000" w:rsidRPr="00000000">
              <w:rPr>
                <w:rtl w:val="0"/>
              </w:rPr>
              <w:t xml:space="preserve">CLO 4</w:t>
            </w:r>
          </w:p>
          <w:p w:rsidR="00000000" w:rsidDel="00000000" w:rsidP="00000000" w:rsidRDefault="00000000" w:rsidRPr="00000000" w14:paraId="0000002C">
            <w:pPr>
              <w:tabs>
                <w:tab w:val="left" w:leader="none" w:pos="4962"/>
              </w:tabs>
              <w:spacing w:line="276" w:lineRule="auto"/>
              <w:ind w:left="1" w:right="90" w:hanging="3"/>
              <w:jc w:val="center"/>
              <w:rPr>
                <w:sz w:val="26"/>
                <w:szCs w:val="26"/>
              </w:rPr>
            </w:pPr>
            <w:r w:rsidDel="00000000" w:rsidR="00000000" w:rsidRPr="00000000">
              <w:rPr>
                <w:rtl w:val="0"/>
              </w:rPr>
            </w:r>
          </w:p>
        </w:tc>
        <w:tc>
          <w:tcPr>
            <w:tcBorders>
              <w:top w:color="000000" w:space="0" w:sz="4" w:val="dotted"/>
              <w:bottom w:color="000000" w:space="0" w:sz="4" w:val="dotted"/>
            </w:tcBorders>
          </w:tcPr>
          <w:p w:rsidR="00000000" w:rsidDel="00000000" w:rsidP="00000000" w:rsidRDefault="00000000" w:rsidRPr="00000000" w14:paraId="0000002D">
            <w:pPr>
              <w:tabs>
                <w:tab w:val="left" w:leader="none" w:pos="4962"/>
              </w:tabs>
              <w:spacing w:line="276" w:lineRule="auto"/>
              <w:ind w:left="0" w:right="90" w:hanging="2"/>
              <w:jc w:val="center"/>
              <w:rPr>
                <w:sz w:val="26"/>
                <w:szCs w:val="26"/>
              </w:rPr>
            </w:pPr>
            <w:r w:rsidDel="00000000" w:rsidR="00000000" w:rsidRPr="00000000">
              <w:rPr>
                <w:rtl w:val="0"/>
              </w:rPr>
              <w:t xml:space="preserve">4</w:t>
            </w:r>
            <w:r w:rsidDel="00000000" w:rsidR="00000000" w:rsidRPr="00000000">
              <w:rPr>
                <w:rtl w:val="0"/>
              </w:rPr>
            </w:r>
          </w:p>
        </w:tc>
      </w:tr>
    </w:tbl>
    <w:p w:rsidR="00000000" w:rsidDel="00000000" w:rsidP="00000000" w:rsidRDefault="00000000" w:rsidRPr="00000000" w14:paraId="0000002E">
      <w:pPr>
        <w:pBdr>
          <w:top w:space="0" w:sz="0" w:val="nil"/>
          <w:left w:space="0" w:sz="0" w:val="nil"/>
          <w:bottom w:space="0" w:sz="0" w:val="nil"/>
          <w:right w:space="0" w:sz="0" w:val="nil"/>
          <w:between w:space="0" w:sz="0" w:val="nil"/>
        </w:pBdr>
        <w:spacing w:before="120" w:line="240" w:lineRule="auto"/>
        <w:ind w:left="1" w:hanging="3"/>
        <w:rPr>
          <w:color w:val="000000"/>
          <w:sz w:val="26"/>
          <w:szCs w:val="26"/>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ind w:left="1" w:hanging="3"/>
        <w:rPr>
          <w:color w:val="000000"/>
          <w:sz w:val="26"/>
          <w:szCs w:val="26"/>
        </w:rPr>
      </w:pPr>
      <w:r w:rsidDel="00000000" w:rsidR="00000000" w:rsidRPr="00000000">
        <w:rPr>
          <w:i w:val="1"/>
          <w:color w:val="000000"/>
          <w:sz w:val="26"/>
          <w:szCs w:val="26"/>
          <w:rtl w:val="0"/>
        </w:rPr>
        <w:t xml:space="preserve">(1): Symbol of the course objective. </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left="1" w:hanging="3"/>
        <w:rPr>
          <w:color w:val="000000"/>
          <w:sz w:val="26"/>
          <w:szCs w:val="26"/>
        </w:rPr>
      </w:pPr>
      <w:r w:rsidDel="00000000" w:rsidR="00000000" w:rsidRPr="00000000">
        <w:rPr>
          <w:i w:val="1"/>
          <w:color w:val="000000"/>
          <w:sz w:val="26"/>
          <w:szCs w:val="26"/>
          <w:rtl w:val="0"/>
        </w:rPr>
        <w:t xml:space="preserve">(2): Describe the objectives including active verbs, course learning outcomes, and general context of application.</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left="1" w:hanging="3"/>
        <w:rPr>
          <w:color w:val="000000"/>
          <w:sz w:val="26"/>
          <w:szCs w:val="26"/>
        </w:rPr>
      </w:pPr>
      <w:r w:rsidDel="00000000" w:rsidR="00000000" w:rsidRPr="00000000">
        <w:rPr>
          <w:i w:val="1"/>
          <w:color w:val="000000"/>
          <w:sz w:val="26"/>
          <w:szCs w:val="26"/>
          <w:rtl w:val="0"/>
        </w:rPr>
        <w:t xml:space="preserve">(3), (4): Symbol of program learning outcomes and the capacity scale of training program are allocated to the course.</w:t>
      </w:r>
      <w:r w:rsidDel="00000000" w:rsidR="00000000" w:rsidRPr="00000000">
        <w:rPr>
          <w:rtl w:val="0"/>
        </w:rPr>
      </w:r>
    </w:p>
    <w:p w:rsidR="00000000" w:rsidDel="00000000" w:rsidP="00000000" w:rsidRDefault="00000000" w:rsidRPr="00000000" w14:paraId="00000032">
      <w:pPr>
        <w:numPr>
          <w:ilvl w:val="0"/>
          <w:numId w:val="2"/>
        </w:numPr>
        <w:pBdr>
          <w:top w:space="0" w:sz="0" w:val="nil"/>
          <w:left w:space="0" w:sz="0" w:val="nil"/>
          <w:bottom w:space="0" w:sz="0" w:val="nil"/>
          <w:right w:space="0" w:sz="0" w:val="nil"/>
          <w:between w:space="0" w:sz="0" w:val="nil"/>
        </w:pBdr>
        <w:spacing w:line="276" w:lineRule="auto"/>
        <w:ind w:left="1" w:hanging="3"/>
        <w:rPr>
          <w:color w:val="000000"/>
          <w:sz w:val="26"/>
          <w:szCs w:val="26"/>
        </w:rPr>
      </w:pPr>
      <w:r w:rsidDel="00000000" w:rsidR="00000000" w:rsidRPr="00000000">
        <w:rPr>
          <w:i w:val="1"/>
          <w:color w:val="000000"/>
          <w:sz w:val="26"/>
          <w:szCs w:val="26"/>
          <w:rtl w:val="0"/>
        </w:rPr>
        <w:t xml:space="preserve">Prerequisite Courses/Previous Courses/Parallel Courses</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ind w:left="1" w:hanging="3"/>
        <w:rPr>
          <w:color w:val="000000"/>
          <w:sz w:val="26"/>
          <w:szCs w:val="26"/>
        </w:rPr>
      </w:pPr>
      <w:r w:rsidDel="00000000" w:rsidR="00000000" w:rsidRPr="00000000">
        <w:rPr>
          <w:color w:val="000000"/>
          <w:sz w:val="26"/>
          <w:szCs w:val="26"/>
          <w:rtl w:val="0"/>
        </w:rPr>
        <w:t xml:space="preserve">Write the code – the name of the course before or in parallel.</w:t>
      </w:r>
    </w:p>
    <w:p w:rsidR="00000000" w:rsidDel="00000000" w:rsidP="00000000" w:rsidRDefault="00000000" w:rsidRPr="00000000" w14:paraId="00000034">
      <w:pPr>
        <w:numPr>
          <w:ilvl w:val="0"/>
          <w:numId w:val="2"/>
        </w:numPr>
        <w:pBdr>
          <w:top w:space="0" w:sz="0" w:val="nil"/>
          <w:left w:space="0" w:sz="0" w:val="nil"/>
          <w:bottom w:space="0" w:sz="0" w:val="nil"/>
          <w:right w:space="0" w:sz="0" w:val="nil"/>
          <w:between w:space="0" w:sz="0" w:val="nil"/>
        </w:pBdr>
        <w:spacing w:line="276" w:lineRule="auto"/>
        <w:ind w:left="1" w:hanging="3"/>
        <w:rPr>
          <w:color w:val="000000"/>
          <w:sz w:val="26"/>
          <w:szCs w:val="26"/>
        </w:rPr>
      </w:pPr>
      <w:r w:rsidDel="00000000" w:rsidR="00000000" w:rsidRPr="00000000">
        <w:rPr>
          <w:i w:val="1"/>
          <w:color w:val="000000"/>
          <w:sz w:val="26"/>
          <w:szCs w:val="26"/>
          <w:rtl w:val="0"/>
        </w:rPr>
        <w:t xml:space="preserve">Other Requirements</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1" w:hanging="3"/>
        <w:rPr>
          <w:color w:val="000000"/>
          <w:sz w:val="26"/>
          <w:szCs w:val="26"/>
        </w:rPr>
      </w:pPr>
      <w:r w:rsidDel="00000000" w:rsidR="00000000" w:rsidRPr="00000000">
        <w:rPr>
          <w:color w:val="000000"/>
          <w:sz w:val="26"/>
          <w:szCs w:val="26"/>
          <w:rtl w:val="0"/>
        </w:rPr>
        <w:t xml:space="preserve">Write any other requirements that are necessary.</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76" w:lineRule="auto"/>
        <w:ind w:left="0" w:firstLine="0"/>
        <w:rPr>
          <w:color w:val="000000"/>
          <w:sz w:val="26"/>
          <w:szCs w:val="26"/>
        </w:rPr>
      </w:pPr>
      <w:r w:rsidDel="00000000" w:rsidR="00000000" w:rsidRPr="00000000">
        <w:rPr>
          <w:b w:val="1"/>
          <w:sz w:val="26"/>
          <w:szCs w:val="26"/>
          <w:rtl w:val="0"/>
        </w:rPr>
        <w:t xml:space="preserve">6.  </w:t>
      </w:r>
      <w:r w:rsidDel="00000000" w:rsidR="00000000" w:rsidRPr="00000000">
        <w:rPr>
          <w:b w:val="1"/>
          <w:color w:val="000000"/>
          <w:sz w:val="26"/>
          <w:szCs w:val="26"/>
          <w:rtl w:val="0"/>
        </w:rPr>
        <w:t xml:space="preserve">Course learning outcomes</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ind w:left="1" w:hanging="3"/>
        <w:rPr>
          <w:color w:val="000000"/>
          <w:sz w:val="26"/>
          <w:szCs w:val="26"/>
        </w:rPr>
      </w:pPr>
      <w:r w:rsidDel="00000000" w:rsidR="00000000" w:rsidRPr="00000000">
        <w:rPr>
          <w:i w:val="1"/>
          <w:color w:val="000000"/>
          <w:sz w:val="26"/>
          <w:szCs w:val="26"/>
          <w:rtl w:val="0"/>
        </w:rPr>
        <w:t xml:space="preserve">(Specific items or courses learning outcomes and teaching level I, T, U or I, R, M)</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1" w:hanging="3"/>
        <w:rPr>
          <w:color w:val="000000"/>
          <w:sz w:val="26"/>
          <w:szCs w:val="26"/>
        </w:rPr>
      </w:pPr>
      <w:bookmarkStart w:colFirst="0" w:colLast="0" w:name="_heading=h.sri877szmz3x" w:id="2"/>
      <w:bookmarkEnd w:id="2"/>
      <w:r w:rsidDel="00000000" w:rsidR="00000000" w:rsidRPr="00000000">
        <w:rPr>
          <w:rtl w:val="0"/>
        </w:rPr>
      </w:r>
    </w:p>
    <w:tbl>
      <w:tblPr>
        <w:tblStyle w:val="Table3"/>
        <w:tblW w:w="8910.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8"/>
        <w:gridCol w:w="5202"/>
        <w:gridCol w:w="1080"/>
        <w:gridCol w:w="1350"/>
        <w:tblGridChange w:id="0">
          <w:tblGrid>
            <w:gridCol w:w="1278"/>
            <w:gridCol w:w="5202"/>
            <w:gridCol w:w="1080"/>
            <w:gridCol w:w="1350"/>
          </w:tblGrid>
        </w:tblGridChange>
      </w:tblGrid>
      <w:tr>
        <w:trPr>
          <w:cantSplit w:val="0"/>
          <w:tblHeader w:val="0"/>
        </w:trPr>
        <w:tc>
          <w:tcPr>
            <w:tcBorders>
              <w:bottom w:color="000000" w:space="0" w:sz="4" w:val="single"/>
            </w:tcBorders>
            <w:vAlign w:val="center"/>
          </w:tcPr>
          <w:p w:rsidR="00000000" w:rsidDel="00000000" w:rsidP="00000000" w:rsidRDefault="00000000" w:rsidRPr="00000000" w14:paraId="00000039">
            <w:pPr>
              <w:tabs>
                <w:tab w:val="left" w:leader="none" w:pos="284"/>
              </w:tabs>
              <w:ind w:left="1" w:hanging="3"/>
              <w:jc w:val="center"/>
              <w:rPr>
                <w:sz w:val="26"/>
                <w:szCs w:val="26"/>
              </w:rPr>
            </w:pPr>
            <w:r w:rsidDel="00000000" w:rsidR="00000000" w:rsidRPr="00000000">
              <w:rPr>
                <w:b w:val="1"/>
                <w:sz w:val="26"/>
                <w:szCs w:val="26"/>
                <w:rtl w:val="0"/>
              </w:rPr>
              <w:t xml:space="preserve">CLO</w:t>
            </w:r>
            <w:r w:rsidDel="00000000" w:rsidR="00000000" w:rsidRPr="00000000">
              <w:rPr>
                <w:rtl w:val="0"/>
              </w:rPr>
            </w:r>
          </w:p>
          <w:p w:rsidR="00000000" w:rsidDel="00000000" w:rsidP="00000000" w:rsidRDefault="00000000" w:rsidRPr="00000000" w14:paraId="0000003A">
            <w:pPr>
              <w:tabs>
                <w:tab w:val="left" w:leader="none" w:pos="284"/>
              </w:tabs>
              <w:ind w:left="1" w:hanging="3"/>
              <w:jc w:val="center"/>
              <w:rPr>
                <w:sz w:val="26"/>
                <w:szCs w:val="26"/>
              </w:rPr>
            </w:pPr>
            <w:r w:rsidDel="00000000" w:rsidR="00000000" w:rsidRPr="00000000">
              <w:rPr>
                <w:b w:val="1"/>
                <w:sz w:val="26"/>
                <w:szCs w:val="26"/>
                <w:rtl w:val="0"/>
              </w:rPr>
              <w:t xml:space="preserve">(1)</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3B">
            <w:pPr>
              <w:tabs>
                <w:tab w:val="left" w:leader="none" w:pos="284"/>
              </w:tabs>
              <w:ind w:left="1" w:hanging="3"/>
              <w:jc w:val="center"/>
              <w:rPr>
                <w:sz w:val="26"/>
                <w:szCs w:val="26"/>
              </w:rPr>
            </w:pPr>
            <w:r w:rsidDel="00000000" w:rsidR="00000000" w:rsidRPr="00000000">
              <w:rPr>
                <w:b w:val="1"/>
                <w:sz w:val="26"/>
                <w:szCs w:val="26"/>
                <w:rtl w:val="0"/>
              </w:rPr>
              <w:t xml:space="preserve">Description</w:t>
            </w:r>
            <w:r w:rsidDel="00000000" w:rsidR="00000000" w:rsidRPr="00000000">
              <w:rPr>
                <w:rtl w:val="0"/>
              </w:rPr>
            </w:r>
          </w:p>
          <w:p w:rsidR="00000000" w:rsidDel="00000000" w:rsidP="00000000" w:rsidRDefault="00000000" w:rsidRPr="00000000" w14:paraId="0000003C">
            <w:pPr>
              <w:tabs>
                <w:tab w:val="left" w:leader="none" w:pos="284"/>
              </w:tabs>
              <w:ind w:left="1" w:hanging="3"/>
              <w:jc w:val="center"/>
              <w:rPr>
                <w:sz w:val="26"/>
                <w:szCs w:val="26"/>
              </w:rPr>
            </w:pPr>
            <w:r w:rsidDel="00000000" w:rsidR="00000000" w:rsidRPr="00000000">
              <w:rPr>
                <w:b w:val="1"/>
                <w:sz w:val="26"/>
                <w:szCs w:val="26"/>
                <w:rtl w:val="0"/>
              </w:rPr>
              <w:t xml:space="preserve">(2)</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3D">
            <w:pPr>
              <w:tabs>
                <w:tab w:val="left" w:leader="none" w:pos="284"/>
              </w:tabs>
              <w:ind w:left="1" w:hanging="3"/>
              <w:jc w:val="center"/>
              <w:rPr>
                <w:sz w:val="26"/>
                <w:szCs w:val="26"/>
              </w:rPr>
            </w:pPr>
            <w:r w:rsidDel="00000000" w:rsidR="00000000" w:rsidRPr="00000000">
              <w:rPr>
                <w:b w:val="1"/>
                <w:sz w:val="26"/>
                <w:szCs w:val="26"/>
                <w:rtl w:val="0"/>
              </w:rPr>
              <w:t xml:space="preserve">PLOs</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3E">
            <w:pPr>
              <w:tabs>
                <w:tab w:val="left" w:leader="none" w:pos="284"/>
              </w:tabs>
              <w:ind w:left="1" w:hanging="3"/>
              <w:jc w:val="center"/>
              <w:rPr>
                <w:sz w:val="26"/>
                <w:szCs w:val="26"/>
              </w:rPr>
            </w:pPr>
            <w:r w:rsidDel="00000000" w:rsidR="00000000" w:rsidRPr="00000000">
              <w:rPr>
                <w:b w:val="1"/>
                <w:sz w:val="26"/>
                <w:szCs w:val="26"/>
                <w:rtl w:val="0"/>
              </w:rPr>
              <w:t xml:space="preserve">Teaching level </w:t>
            </w:r>
            <w:r w:rsidDel="00000000" w:rsidR="00000000" w:rsidRPr="00000000">
              <w:rPr>
                <w:rtl w:val="0"/>
              </w:rPr>
            </w:r>
          </w:p>
          <w:p w:rsidR="00000000" w:rsidDel="00000000" w:rsidP="00000000" w:rsidRDefault="00000000" w:rsidRPr="00000000" w14:paraId="0000003F">
            <w:pPr>
              <w:tabs>
                <w:tab w:val="left" w:leader="none" w:pos="284"/>
              </w:tabs>
              <w:ind w:left="1" w:hanging="3"/>
              <w:jc w:val="center"/>
              <w:rPr>
                <w:sz w:val="26"/>
                <w:szCs w:val="26"/>
              </w:rPr>
            </w:pPr>
            <w:r w:rsidDel="00000000" w:rsidR="00000000" w:rsidRPr="00000000">
              <w:rPr>
                <w:b w:val="1"/>
                <w:sz w:val="26"/>
                <w:szCs w:val="26"/>
                <w:rtl w:val="0"/>
              </w:rPr>
              <w:t xml:space="preserve">(I, R, M)</w:t>
            </w:r>
            <w:r w:rsidDel="00000000" w:rsidR="00000000" w:rsidRPr="00000000">
              <w:rPr>
                <w:rtl w:val="0"/>
              </w:rPr>
            </w:r>
          </w:p>
          <w:p w:rsidR="00000000" w:rsidDel="00000000" w:rsidP="00000000" w:rsidRDefault="00000000" w:rsidRPr="00000000" w14:paraId="00000040">
            <w:pPr>
              <w:tabs>
                <w:tab w:val="left" w:leader="none" w:pos="284"/>
              </w:tabs>
              <w:ind w:left="1" w:hanging="3"/>
              <w:jc w:val="center"/>
              <w:rPr>
                <w:sz w:val="26"/>
                <w:szCs w:val="26"/>
              </w:rPr>
            </w:pPr>
            <w:r w:rsidDel="00000000" w:rsidR="00000000" w:rsidRPr="00000000">
              <w:rPr>
                <w:b w:val="1"/>
                <w:sz w:val="26"/>
                <w:szCs w:val="26"/>
                <w:rtl w:val="0"/>
              </w:rPr>
              <w:t xml:space="preserve">(3)</w:t>
            </w:r>
            <w:r w:rsidDel="00000000" w:rsidR="00000000" w:rsidRPr="00000000">
              <w:rPr>
                <w:rtl w:val="0"/>
              </w:rPr>
            </w:r>
          </w:p>
        </w:tc>
      </w:tr>
      <w:tr>
        <w:trPr>
          <w:cantSplit w:val="0"/>
          <w:tblHeader w:val="0"/>
        </w:trPr>
        <w:tc>
          <w:tcPr>
            <w:tcBorders>
              <w:bottom w:color="000000" w:space="0" w:sz="4" w:val="dotted"/>
            </w:tcBorders>
            <w:vAlign w:val="center"/>
          </w:tcPr>
          <w:p w:rsidR="00000000" w:rsidDel="00000000" w:rsidP="00000000" w:rsidRDefault="00000000" w:rsidRPr="00000000" w14:paraId="00000041">
            <w:pPr>
              <w:tabs>
                <w:tab w:val="left" w:leader="none" w:pos="284"/>
              </w:tabs>
              <w:spacing w:line="276" w:lineRule="auto"/>
              <w:ind w:left="0" w:hanging="2"/>
              <w:jc w:val="center"/>
              <w:rPr>
                <w:sz w:val="26"/>
                <w:szCs w:val="26"/>
              </w:rPr>
            </w:pPr>
            <w:r w:rsidDel="00000000" w:rsidR="00000000" w:rsidRPr="00000000">
              <w:rPr>
                <w:color w:val="000000"/>
                <w:rtl w:val="0"/>
              </w:rPr>
              <w:t xml:space="preserve">CLO 1</w:t>
            </w: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before="120" w:line="360" w:lineRule="auto"/>
              <w:ind w:left="0" w:hanging="2"/>
              <w:rPr>
                <w:color w:val="000000"/>
                <w:sz w:val="26"/>
                <w:szCs w:val="26"/>
              </w:rPr>
            </w:pPr>
            <w:r w:rsidDel="00000000" w:rsidR="00000000" w:rsidRPr="00000000">
              <w:rPr>
                <w:rtl w:val="0"/>
              </w:rPr>
              <w:t xml:space="preserve">Rationally evaluate the regulations of accounting standards and accounting regimes to record complex transactions in enterprises in terms of exchange rate differences, deferred taxes, provisions for liabilities and potential liabilities, financial investments, accounting policies, changes in accounting estimates and errors, etc. </w:t>
            </w:r>
            <w:r w:rsidDel="00000000" w:rsidR="00000000" w:rsidRPr="00000000">
              <w:rPr>
                <w:rtl w:val="0"/>
              </w:rPr>
            </w:r>
          </w:p>
        </w:tc>
        <w:tc>
          <w:tcPr>
            <w:tcBorders>
              <w:bottom w:color="000000" w:space="0" w:sz="4" w:val="dotted"/>
            </w:tcBorders>
          </w:tcPr>
          <w:p w:rsidR="00000000" w:rsidDel="00000000" w:rsidP="00000000" w:rsidRDefault="00000000" w:rsidRPr="00000000" w14:paraId="00000043">
            <w:pPr>
              <w:tabs>
                <w:tab w:val="left" w:leader="none" w:pos="284"/>
              </w:tabs>
              <w:spacing w:line="276" w:lineRule="auto"/>
              <w:ind w:left="0" w:hanging="2"/>
              <w:jc w:val="center"/>
              <w:rPr>
                <w:sz w:val="26"/>
                <w:szCs w:val="26"/>
              </w:rPr>
            </w:pPr>
            <w:r w:rsidDel="00000000" w:rsidR="00000000" w:rsidRPr="00000000">
              <w:rPr>
                <w:rtl w:val="0"/>
              </w:rPr>
              <w:t xml:space="preserve">PLO2</w:t>
            </w: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44">
            <w:pPr>
              <w:tabs>
                <w:tab w:val="left" w:leader="none" w:pos="284"/>
              </w:tabs>
              <w:spacing w:line="276" w:lineRule="auto"/>
              <w:ind w:left="0" w:hanging="2"/>
              <w:jc w:val="center"/>
              <w:rPr>
                <w:sz w:val="26"/>
                <w:szCs w:val="26"/>
              </w:rPr>
            </w:pPr>
            <w:r w:rsidDel="00000000" w:rsidR="00000000" w:rsidRPr="00000000">
              <w:rPr>
                <w:rtl w:val="0"/>
              </w:rPr>
              <w:t xml:space="preserve">M</w:t>
            </w:r>
            <w:r w:rsidDel="00000000" w:rsidR="00000000" w:rsidRPr="00000000">
              <w:rPr>
                <w:rtl w:val="0"/>
              </w:rPr>
            </w:r>
          </w:p>
        </w:tc>
      </w:tr>
      <w:tr>
        <w:trPr>
          <w:cantSplit w:val="0"/>
          <w:tblHeader w:val="0"/>
        </w:trPr>
        <w:tc>
          <w:tcPr>
            <w:tcBorders>
              <w:top w:color="000000" w:space="0" w:sz="4" w:val="dotted"/>
              <w:bottom w:color="000000" w:space="0" w:sz="4" w:val="dotted"/>
            </w:tcBorders>
          </w:tcPr>
          <w:p w:rsidR="00000000" w:rsidDel="00000000" w:rsidP="00000000" w:rsidRDefault="00000000" w:rsidRPr="00000000" w14:paraId="00000045">
            <w:pPr>
              <w:ind w:left="0" w:hanging="2"/>
              <w:jc w:val="center"/>
              <w:rPr>
                <w:sz w:val="26"/>
                <w:szCs w:val="26"/>
              </w:rPr>
            </w:pPr>
            <w:r w:rsidDel="00000000" w:rsidR="00000000" w:rsidRPr="00000000">
              <w:rPr>
                <w:color w:val="000000"/>
                <w:rtl w:val="0"/>
              </w:rPr>
              <w:t xml:space="preserve">CLO 2</w:t>
            </w: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before="120" w:line="360" w:lineRule="auto"/>
              <w:ind w:left="0" w:hanging="2"/>
              <w:rPr>
                <w:color w:val="000000"/>
                <w:sz w:val="26"/>
                <w:szCs w:val="26"/>
              </w:rPr>
            </w:pPr>
            <w:r w:rsidDel="00000000" w:rsidR="00000000" w:rsidRPr="00000000">
              <w:rPr>
                <w:rtl w:val="0"/>
              </w:rPr>
              <w:t xml:space="preserve">Be able to identify, analyze, judge, make solid arguments and propose ways to effectively solve situations of complex business transactions in enterprises based on accounting standards and relevant legal documents.</w:t>
            </w:r>
            <w:r w:rsidDel="00000000" w:rsidR="00000000" w:rsidRPr="00000000">
              <w:rPr>
                <w:rtl w:val="0"/>
              </w:rPr>
            </w:r>
          </w:p>
        </w:tc>
        <w:tc>
          <w:tcPr>
            <w:tcBorders>
              <w:top w:color="000000" w:space="0" w:sz="4" w:val="dotted"/>
              <w:bottom w:color="000000" w:space="0" w:sz="4" w:val="dotted"/>
            </w:tcBorders>
          </w:tcPr>
          <w:p w:rsidR="00000000" w:rsidDel="00000000" w:rsidP="00000000" w:rsidRDefault="00000000" w:rsidRPr="00000000" w14:paraId="00000047">
            <w:pPr>
              <w:tabs>
                <w:tab w:val="left" w:leader="none" w:pos="284"/>
              </w:tabs>
              <w:spacing w:after="120" w:line="276" w:lineRule="auto"/>
              <w:ind w:left="0" w:hanging="2"/>
              <w:jc w:val="both"/>
              <w:rPr/>
            </w:pPr>
            <w:r w:rsidDel="00000000" w:rsidR="00000000" w:rsidRPr="00000000">
              <w:rPr>
                <w:rtl w:val="0"/>
              </w:rPr>
              <w:t xml:space="preserve">PLO5</w:t>
            </w:r>
          </w:p>
          <w:p w:rsidR="00000000" w:rsidDel="00000000" w:rsidP="00000000" w:rsidRDefault="00000000" w:rsidRPr="00000000" w14:paraId="00000048">
            <w:pPr>
              <w:tabs>
                <w:tab w:val="left" w:leader="none" w:pos="284"/>
              </w:tabs>
              <w:spacing w:line="276" w:lineRule="auto"/>
              <w:ind w:left="1" w:hanging="3"/>
              <w:jc w:val="center"/>
              <w:rPr>
                <w:sz w:val="26"/>
                <w:szCs w:val="26"/>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49">
            <w:pPr>
              <w:tabs>
                <w:tab w:val="left" w:leader="none" w:pos="284"/>
              </w:tabs>
              <w:spacing w:line="276" w:lineRule="auto"/>
              <w:ind w:left="0" w:hanging="2"/>
              <w:jc w:val="center"/>
              <w:rPr>
                <w:sz w:val="26"/>
                <w:szCs w:val="26"/>
              </w:rPr>
            </w:pPr>
            <w:r w:rsidDel="00000000" w:rsidR="00000000" w:rsidRPr="00000000">
              <w:rPr>
                <w:rtl w:val="0"/>
              </w:rPr>
              <w:t xml:space="preserve">R</w:t>
            </w:r>
            <w:r w:rsidDel="00000000" w:rsidR="00000000" w:rsidRPr="00000000">
              <w:rPr>
                <w:rtl w:val="0"/>
              </w:rPr>
            </w:r>
          </w:p>
        </w:tc>
      </w:tr>
      <w:tr>
        <w:trPr>
          <w:cantSplit w:val="0"/>
          <w:tblHeader w:val="0"/>
        </w:trPr>
        <w:tc>
          <w:tcPr>
            <w:tcBorders>
              <w:top w:color="000000" w:space="0" w:sz="4" w:val="dotted"/>
              <w:bottom w:color="000000" w:space="0" w:sz="4" w:val="dotted"/>
            </w:tcBorders>
          </w:tcPr>
          <w:p w:rsidR="00000000" w:rsidDel="00000000" w:rsidP="00000000" w:rsidRDefault="00000000" w:rsidRPr="00000000" w14:paraId="0000004A">
            <w:pPr>
              <w:ind w:left="0" w:hanging="2"/>
              <w:jc w:val="center"/>
              <w:rPr>
                <w:sz w:val="26"/>
                <w:szCs w:val="26"/>
              </w:rPr>
            </w:pPr>
            <w:r w:rsidDel="00000000" w:rsidR="00000000" w:rsidRPr="00000000">
              <w:rPr>
                <w:color w:val="000000"/>
                <w:rtl w:val="0"/>
              </w:rPr>
              <w:t xml:space="preserve">CLO 3</w:t>
            </w: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before="120" w:line="360" w:lineRule="auto"/>
              <w:ind w:left="0" w:hanging="2"/>
              <w:rPr>
                <w:color w:val="000000"/>
                <w:sz w:val="26"/>
                <w:szCs w:val="26"/>
              </w:rPr>
            </w:pPr>
            <w:r w:rsidDel="00000000" w:rsidR="00000000" w:rsidRPr="00000000">
              <w:rPr>
                <w:rtl w:val="0"/>
              </w:rPr>
              <w:t xml:space="preserve">Evaluating the advantages and limitations of current accounting regulations contributes to helping state agencies improve accounting regulations</w:t>
            </w:r>
            <w:r w:rsidDel="00000000" w:rsidR="00000000" w:rsidRPr="00000000">
              <w:rPr>
                <w:rtl w:val="0"/>
              </w:rPr>
            </w:r>
          </w:p>
        </w:tc>
        <w:tc>
          <w:tcPr>
            <w:tcBorders>
              <w:top w:color="000000" w:space="0" w:sz="4" w:val="dotted"/>
              <w:bottom w:color="000000" w:space="0" w:sz="4" w:val="dotted"/>
            </w:tcBorders>
          </w:tcPr>
          <w:p w:rsidR="00000000" w:rsidDel="00000000" w:rsidP="00000000" w:rsidRDefault="00000000" w:rsidRPr="00000000" w14:paraId="0000004C">
            <w:pPr>
              <w:tabs>
                <w:tab w:val="left" w:leader="none" w:pos="284"/>
              </w:tabs>
              <w:spacing w:after="120" w:line="276" w:lineRule="auto"/>
              <w:ind w:left="0" w:hanging="2"/>
              <w:jc w:val="both"/>
              <w:rPr/>
            </w:pPr>
            <w:r w:rsidDel="00000000" w:rsidR="00000000" w:rsidRPr="00000000">
              <w:rPr>
                <w:rtl w:val="0"/>
              </w:rPr>
              <w:t xml:space="preserve">PLO3</w:t>
            </w:r>
          </w:p>
          <w:p w:rsidR="00000000" w:rsidDel="00000000" w:rsidP="00000000" w:rsidRDefault="00000000" w:rsidRPr="00000000" w14:paraId="0000004D">
            <w:pPr>
              <w:tabs>
                <w:tab w:val="left" w:leader="none" w:pos="284"/>
              </w:tabs>
              <w:spacing w:line="276" w:lineRule="auto"/>
              <w:ind w:left="1" w:hanging="3"/>
              <w:jc w:val="center"/>
              <w:rPr>
                <w:sz w:val="26"/>
                <w:szCs w:val="26"/>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4E">
            <w:pPr>
              <w:tabs>
                <w:tab w:val="left" w:leader="none" w:pos="284"/>
              </w:tabs>
              <w:spacing w:line="276" w:lineRule="auto"/>
              <w:ind w:left="0" w:hanging="2"/>
              <w:jc w:val="center"/>
              <w:rPr>
                <w:sz w:val="26"/>
                <w:szCs w:val="26"/>
              </w:rPr>
            </w:pPr>
            <w:r w:rsidDel="00000000" w:rsidR="00000000" w:rsidRPr="00000000">
              <w:rPr>
                <w:rtl w:val="0"/>
              </w:rPr>
              <w:t xml:space="preserve">R</w:t>
            </w:r>
            <w:r w:rsidDel="00000000" w:rsidR="00000000" w:rsidRPr="00000000">
              <w:rPr>
                <w:rtl w:val="0"/>
              </w:rPr>
            </w:r>
          </w:p>
        </w:tc>
      </w:tr>
      <w:tr>
        <w:trPr>
          <w:cantSplit w:val="0"/>
          <w:tblHeader w:val="0"/>
        </w:trPr>
        <w:tc>
          <w:tcPr>
            <w:tcBorders>
              <w:top w:color="000000" w:space="0" w:sz="4" w:val="dotted"/>
              <w:bottom w:color="000000" w:space="0" w:sz="4" w:val="dotted"/>
            </w:tcBorders>
          </w:tcPr>
          <w:p w:rsidR="00000000" w:rsidDel="00000000" w:rsidP="00000000" w:rsidRDefault="00000000" w:rsidRPr="00000000" w14:paraId="0000004F">
            <w:pPr>
              <w:ind w:left="0" w:hanging="2"/>
              <w:jc w:val="center"/>
              <w:rPr>
                <w:sz w:val="26"/>
                <w:szCs w:val="26"/>
              </w:rPr>
            </w:pPr>
            <w:r w:rsidDel="00000000" w:rsidR="00000000" w:rsidRPr="00000000">
              <w:rPr>
                <w:color w:val="000000"/>
                <w:rtl w:val="0"/>
              </w:rPr>
              <w:t xml:space="preserve">CLO 4</w:t>
            </w: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before="120" w:line="360" w:lineRule="auto"/>
              <w:ind w:left="0" w:hanging="2"/>
              <w:rPr>
                <w:color w:val="000000"/>
                <w:sz w:val="26"/>
                <w:szCs w:val="26"/>
              </w:rPr>
            </w:pPr>
            <w:r w:rsidDel="00000000" w:rsidR="00000000" w:rsidRPr="00000000">
              <w:rPr>
                <w:rtl w:val="0"/>
              </w:rPr>
              <w:t xml:space="preserve">Create a spirit of love for the profession and a correct awareness of accounting professional ethics in specific situations.  </w:t>
            </w:r>
            <w:r w:rsidDel="00000000" w:rsidR="00000000" w:rsidRPr="00000000">
              <w:rPr>
                <w:rtl w:val="0"/>
              </w:rPr>
            </w:r>
          </w:p>
        </w:tc>
        <w:tc>
          <w:tcPr>
            <w:tcBorders>
              <w:top w:color="000000" w:space="0" w:sz="4" w:val="dotted"/>
              <w:bottom w:color="000000" w:space="0" w:sz="4" w:val="dotted"/>
            </w:tcBorders>
          </w:tcPr>
          <w:p w:rsidR="00000000" w:rsidDel="00000000" w:rsidP="00000000" w:rsidRDefault="00000000" w:rsidRPr="00000000" w14:paraId="00000051">
            <w:pPr>
              <w:tabs>
                <w:tab w:val="left" w:leader="none" w:pos="284"/>
              </w:tabs>
              <w:spacing w:after="120" w:line="276" w:lineRule="auto"/>
              <w:ind w:left="0" w:hanging="2"/>
              <w:jc w:val="both"/>
              <w:rPr/>
            </w:pPr>
            <w:r w:rsidDel="00000000" w:rsidR="00000000" w:rsidRPr="00000000">
              <w:rPr>
                <w:rtl w:val="0"/>
              </w:rPr>
              <w:t xml:space="preserve">PLO9</w:t>
            </w:r>
          </w:p>
          <w:p w:rsidR="00000000" w:rsidDel="00000000" w:rsidP="00000000" w:rsidRDefault="00000000" w:rsidRPr="00000000" w14:paraId="00000052">
            <w:pPr>
              <w:tabs>
                <w:tab w:val="left" w:leader="none" w:pos="284"/>
              </w:tabs>
              <w:spacing w:line="276" w:lineRule="auto"/>
              <w:ind w:left="1" w:hanging="3"/>
              <w:jc w:val="center"/>
              <w:rPr>
                <w:sz w:val="26"/>
                <w:szCs w:val="26"/>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53">
            <w:pPr>
              <w:tabs>
                <w:tab w:val="left" w:leader="none" w:pos="284"/>
              </w:tabs>
              <w:spacing w:line="276" w:lineRule="auto"/>
              <w:ind w:left="0" w:hanging="2"/>
              <w:jc w:val="center"/>
              <w:rPr>
                <w:sz w:val="26"/>
                <w:szCs w:val="26"/>
              </w:rPr>
            </w:pPr>
            <w:r w:rsidDel="00000000" w:rsidR="00000000" w:rsidRPr="00000000">
              <w:rPr>
                <w:rtl w:val="0"/>
              </w:rPr>
              <w:t xml:space="preserve">R</w:t>
            </w:r>
            <w:r w:rsidDel="00000000" w:rsidR="00000000" w:rsidRPr="00000000">
              <w:rPr>
                <w:rtl w:val="0"/>
              </w:rPr>
            </w:r>
          </w:p>
        </w:tc>
      </w:tr>
      <w:tr>
        <w:trPr>
          <w:cantSplit w:val="0"/>
          <w:tblHeader w:val="0"/>
        </w:trPr>
        <w:tc>
          <w:tcPr>
            <w:tcBorders>
              <w:top w:color="000000" w:space="0" w:sz="4" w:val="dotted"/>
              <w:bottom w:color="000000" w:space="0" w:sz="4" w:val="dotted"/>
            </w:tcBorders>
          </w:tcPr>
          <w:p w:rsidR="00000000" w:rsidDel="00000000" w:rsidP="00000000" w:rsidRDefault="00000000" w:rsidRPr="00000000" w14:paraId="00000054">
            <w:pPr>
              <w:ind w:left="1" w:hanging="3"/>
              <w:jc w:val="center"/>
              <w:rPr>
                <w:sz w:val="26"/>
                <w:szCs w:val="26"/>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55">
            <w:pPr>
              <w:tabs>
                <w:tab w:val="left" w:leader="none" w:pos="284"/>
              </w:tabs>
              <w:spacing w:line="276" w:lineRule="auto"/>
              <w:ind w:left="1" w:hanging="3"/>
              <w:rPr>
                <w:sz w:val="26"/>
                <w:szCs w:val="26"/>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56">
            <w:pPr>
              <w:tabs>
                <w:tab w:val="left" w:leader="none" w:pos="284"/>
              </w:tabs>
              <w:spacing w:line="276" w:lineRule="auto"/>
              <w:ind w:left="1" w:hanging="3"/>
              <w:jc w:val="center"/>
              <w:rPr>
                <w:sz w:val="26"/>
                <w:szCs w:val="26"/>
              </w:rPr>
            </w:pPr>
            <w:r w:rsidDel="00000000" w:rsidR="00000000" w:rsidRPr="00000000">
              <w:rPr>
                <w:rtl w:val="0"/>
              </w:rPr>
            </w:r>
          </w:p>
        </w:tc>
        <w:tc>
          <w:tcPr>
            <w:tcBorders>
              <w:top w:color="000000" w:space="0" w:sz="4" w:val="dotted"/>
              <w:bottom w:color="000000" w:space="0" w:sz="4" w:val="dotted"/>
            </w:tcBorders>
          </w:tcPr>
          <w:p w:rsidR="00000000" w:rsidDel="00000000" w:rsidP="00000000" w:rsidRDefault="00000000" w:rsidRPr="00000000" w14:paraId="00000057">
            <w:pPr>
              <w:tabs>
                <w:tab w:val="left" w:leader="none" w:pos="284"/>
              </w:tabs>
              <w:spacing w:line="276" w:lineRule="auto"/>
              <w:ind w:left="1" w:hanging="3"/>
              <w:jc w:val="center"/>
              <w:rPr>
                <w:sz w:val="26"/>
                <w:szCs w:val="26"/>
              </w:rPr>
            </w:pPr>
            <w:r w:rsidDel="00000000" w:rsidR="00000000" w:rsidRPr="00000000">
              <w:rPr>
                <w:rtl w:val="0"/>
              </w:rPr>
            </w:r>
          </w:p>
        </w:tc>
      </w:tr>
    </w:tbl>
    <w:p w:rsidR="00000000" w:rsidDel="00000000" w:rsidP="00000000" w:rsidRDefault="00000000" w:rsidRPr="00000000" w14:paraId="00000058">
      <w:pPr>
        <w:ind w:left="1" w:hanging="3"/>
        <w:jc w:val="both"/>
        <w:rPr>
          <w:sz w:val="26"/>
          <w:szCs w:val="26"/>
        </w:rPr>
      </w:pPr>
      <w:r w:rsidDel="00000000" w:rsidR="00000000" w:rsidRPr="00000000">
        <w:rPr>
          <w:rtl w:val="0"/>
        </w:rPr>
      </w:r>
    </w:p>
    <w:p w:rsidR="00000000" w:rsidDel="00000000" w:rsidP="00000000" w:rsidRDefault="00000000" w:rsidRPr="00000000" w14:paraId="00000059">
      <w:pPr>
        <w:ind w:left="1" w:hanging="3"/>
        <w:jc w:val="both"/>
        <w:rPr>
          <w:sz w:val="26"/>
          <w:szCs w:val="26"/>
        </w:rPr>
      </w:pPr>
      <w:r w:rsidDel="00000000" w:rsidR="00000000" w:rsidRPr="00000000">
        <w:rPr>
          <w:i w:val="1"/>
          <w:sz w:val="26"/>
          <w:szCs w:val="26"/>
          <w:rtl w:val="0"/>
        </w:rPr>
        <w:t xml:space="preserve">(1): Symbol of the course.</w:t>
      </w:r>
      <w:r w:rsidDel="00000000" w:rsidR="00000000" w:rsidRPr="00000000">
        <w:rPr>
          <w:rtl w:val="0"/>
        </w:rPr>
      </w:r>
    </w:p>
    <w:p w:rsidR="00000000" w:rsidDel="00000000" w:rsidP="00000000" w:rsidRDefault="00000000" w:rsidRPr="00000000" w14:paraId="0000005A">
      <w:pPr>
        <w:ind w:left="1" w:right="90" w:hanging="3"/>
        <w:jc w:val="both"/>
        <w:rPr>
          <w:sz w:val="26"/>
          <w:szCs w:val="26"/>
        </w:rPr>
      </w:pPr>
      <w:r w:rsidDel="00000000" w:rsidR="00000000" w:rsidRPr="00000000">
        <w:rPr>
          <w:i w:val="1"/>
          <w:sz w:val="26"/>
          <w:szCs w:val="26"/>
          <w:rtl w:val="0"/>
        </w:rPr>
        <w:t xml:space="preserve">(2): Describe the CLO, including active verbs, course learning outcomes, and specific context of application.</w:t>
      </w:r>
      <w:r w:rsidDel="00000000" w:rsidR="00000000" w:rsidRPr="00000000">
        <w:rPr>
          <w:rtl w:val="0"/>
        </w:rPr>
      </w:r>
    </w:p>
    <w:p w:rsidR="00000000" w:rsidDel="00000000" w:rsidP="00000000" w:rsidRDefault="00000000" w:rsidRPr="00000000" w14:paraId="0000005B">
      <w:pPr>
        <w:ind w:left="1" w:hanging="3"/>
        <w:jc w:val="both"/>
        <w:rPr>
          <w:sz w:val="26"/>
          <w:szCs w:val="26"/>
        </w:rPr>
      </w:pPr>
      <w:r w:rsidDel="00000000" w:rsidR="00000000" w:rsidRPr="00000000">
        <w:rPr>
          <w:i w:val="1"/>
          <w:sz w:val="26"/>
          <w:szCs w:val="26"/>
          <w:rtl w:val="0"/>
        </w:rPr>
        <w:t xml:space="preserve">(3): I: Introduce; T: Teach; U: Utilize or I: Introduce; R: Reinforced; M: Mastery.</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before="120" w:line="276" w:lineRule="auto"/>
        <w:ind w:left="0" w:firstLine="0"/>
        <w:rPr>
          <w:color w:val="000000"/>
          <w:sz w:val="26"/>
          <w:szCs w:val="26"/>
        </w:rPr>
      </w:pPr>
      <w:r w:rsidDel="00000000" w:rsidR="00000000" w:rsidRPr="00000000">
        <w:rPr>
          <w:b w:val="1"/>
          <w:sz w:val="26"/>
          <w:szCs w:val="26"/>
          <w:rtl w:val="0"/>
        </w:rPr>
        <w:t xml:space="preserve">7. </w:t>
      </w:r>
      <w:r w:rsidDel="00000000" w:rsidR="00000000" w:rsidRPr="00000000">
        <w:rPr>
          <w:b w:val="1"/>
          <w:color w:val="000000"/>
          <w:sz w:val="26"/>
          <w:szCs w:val="26"/>
          <w:rtl w:val="0"/>
        </w:rPr>
        <w:t xml:space="preserve">Basic content of the course</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76" w:lineRule="auto"/>
        <w:ind w:left="-2" w:firstLine="0"/>
        <w:jc w:val="both"/>
        <w:rPr>
          <w:color w:val="000000"/>
          <w:sz w:val="26"/>
          <w:szCs w:val="26"/>
        </w:rPr>
      </w:pPr>
      <w:r w:rsidDel="00000000" w:rsidR="00000000" w:rsidRPr="00000000">
        <w:rPr>
          <w:color w:val="000000"/>
          <w:sz w:val="26"/>
          <w:szCs w:val="26"/>
          <w:rtl w:val="0"/>
        </w:rPr>
        <w:t xml:space="preserve">The course ensures learners an in-depth understanding of financial accounting in accordance with Vietnamese regulations, applying the principles of recognition and measurement to record complex transactions in enterprises and presenting items related to complex transactions on financial statements. At the same time, the course also provides learners with issues that are being popularly researched in the field of financial accounting, mainly related to International Financial Reporting Standards, quality of financial statements, etc.</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76" w:lineRule="auto"/>
        <w:ind w:left="1" w:hanging="3"/>
        <w:rPr>
          <w:color w:val="000000"/>
          <w:sz w:val="26"/>
          <w:szCs w:val="26"/>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76" w:lineRule="auto"/>
        <w:ind w:left="0" w:firstLine="0"/>
        <w:rPr>
          <w:color w:val="000000"/>
          <w:sz w:val="26"/>
          <w:szCs w:val="26"/>
        </w:rPr>
      </w:pPr>
      <w:r w:rsidDel="00000000" w:rsidR="00000000" w:rsidRPr="00000000">
        <w:rPr>
          <w:b w:val="1"/>
          <w:sz w:val="26"/>
          <w:szCs w:val="26"/>
          <w:rtl w:val="0"/>
        </w:rPr>
        <w:t xml:space="preserve">8. </w:t>
      </w:r>
      <w:r w:rsidDel="00000000" w:rsidR="00000000" w:rsidRPr="00000000">
        <w:rPr>
          <w:b w:val="1"/>
          <w:color w:val="000000"/>
          <w:sz w:val="26"/>
          <w:szCs w:val="26"/>
          <w:rtl w:val="0"/>
        </w:rPr>
        <w:t xml:space="preserve">Course assessment</w:t>
      </w:r>
      <w:r w:rsidDel="00000000" w:rsidR="00000000" w:rsidRPr="00000000">
        <w:rPr>
          <w:rtl w:val="0"/>
        </w:rPr>
      </w:r>
    </w:p>
    <w:p w:rsidR="00000000" w:rsidDel="00000000" w:rsidP="00000000" w:rsidRDefault="00000000" w:rsidRPr="00000000" w14:paraId="00000060">
      <w:pPr>
        <w:spacing w:line="360" w:lineRule="auto"/>
        <w:ind w:left="0" w:right="90" w:hanging="2"/>
        <w:jc w:val="both"/>
        <w:rPr>
          <w:i w:val="1"/>
          <w:sz w:val="26"/>
          <w:szCs w:val="26"/>
        </w:rPr>
      </w:pPr>
      <w:r w:rsidDel="00000000" w:rsidR="00000000" w:rsidRPr="00000000">
        <w:rPr>
          <w:i w:val="1"/>
          <w:sz w:val="26"/>
          <w:szCs w:val="26"/>
          <w:rtl w:val="0"/>
        </w:rPr>
        <w:t xml:space="preserve">(Components, assessments, assessment criteria, assessment standards, and assessment proportions show correlation with the course learning outcomes) </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ind w:left="1" w:hanging="3"/>
        <w:jc w:val="both"/>
        <w:rPr>
          <w:color w:val="000000"/>
          <w:sz w:val="26"/>
          <w:szCs w:val="26"/>
        </w:rPr>
      </w:pPr>
      <w:bookmarkStart w:colFirst="0" w:colLast="0" w:name="_heading=h.5r36iryfsalj" w:id="3"/>
      <w:bookmarkEnd w:id="3"/>
      <w:r w:rsidDel="00000000" w:rsidR="00000000" w:rsidRPr="00000000">
        <w:rPr>
          <w:rtl w:val="0"/>
        </w:rPr>
      </w:r>
    </w:p>
    <w:tbl>
      <w:tblPr>
        <w:tblStyle w:val="Table4"/>
        <w:tblW w:w="960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40"/>
        <w:gridCol w:w="990"/>
        <w:gridCol w:w="1500"/>
        <w:gridCol w:w="1485"/>
        <w:gridCol w:w="1575"/>
        <w:gridCol w:w="1275"/>
        <w:gridCol w:w="1635"/>
        <w:tblGridChange w:id="0">
          <w:tblGrid>
            <w:gridCol w:w="1140"/>
            <w:gridCol w:w="990"/>
            <w:gridCol w:w="1500"/>
            <w:gridCol w:w="1485"/>
            <w:gridCol w:w="1575"/>
            <w:gridCol w:w="1275"/>
            <w:gridCol w:w="1635"/>
          </w:tblGrid>
        </w:tblGridChange>
      </w:tblGrid>
      <w:tr>
        <w:trPr>
          <w:cantSplit w:val="0"/>
          <w:tblHeader w:val="0"/>
        </w:trPr>
        <w:tc>
          <w:tcPr>
            <w:tcBorders>
              <w:bottom w:color="000000" w:space="0" w:sz="4" w:val="single"/>
            </w:tcBorders>
          </w:tcPr>
          <w:p w:rsidR="00000000" w:rsidDel="00000000" w:rsidP="00000000" w:rsidRDefault="00000000" w:rsidRPr="00000000" w14:paraId="00000062">
            <w:pPr>
              <w:ind w:left="1" w:hanging="3"/>
              <w:jc w:val="center"/>
              <w:rPr>
                <w:sz w:val="26"/>
                <w:szCs w:val="26"/>
              </w:rPr>
            </w:pPr>
            <w:r w:rsidDel="00000000" w:rsidR="00000000" w:rsidRPr="00000000">
              <w:rPr>
                <w:b w:val="1"/>
                <w:sz w:val="26"/>
                <w:szCs w:val="26"/>
                <w:rtl w:val="0"/>
              </w:rPr>
              <w:t xml:space="preserve">Components (1)</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63">
            <w:pPr>
              <w:tabs>
                <w:tab w:val="left" w:leader="none" w:pos="284"/>
              </w:tabs>
              <w:ind w:left="1" w:hanging="3"/>
              <w:jc w:val="center"/>
              <w:rPr>
                <w:sz w:val="26"/>
                <w:szCs w:val="26"/>
              </w:rPr>
            </w:pPr>
            <w:r w:rsidDel="00000000" w:rsidR="00000000" w:rsidRPr="00000000">
              <w:rPr>
                <w:b w:val="1"/>
                <w:sz w:val="26"/>
                <w:szCs w:val="26"/>
                <w:rtl w:val="0"/>
              </w:rPr>
              <w:t xml:space="preserve">Assessments  (Ax.x)</w:t>
            </w:r>
            <w:r w:rsidDel="00000000" w:rsidR="00000000" w:rsidRPr="00000000">
              <w:rPr>
                <w:rtl w:val="0"/>
              </w:rPr>
            </w:r>
          </w:p>
          <w:p w:rsidR="00000000" w:rsidDel="00000000" w:rsidP="00000000" w:rsidRDefault="00000000" w:rsidRPr="00000000" w14:paraId="00000064">
            <w:pPr>
              <w:ind w:left="1" w:hanging="3"/>
              <w:jc w:val="center"/>
              <w:rPr>
                <w:sz w:val="26"/>
                <w:szCs w:val="26"/>
              </w:rPr>
            </w:pPr>
            <w:r w:rsidDel="00000000" w:rsidR="00000000" w:rsidRPr="00000000">
              <w:rPr>
                <w:b w:val="1"/>
                <w:sz w:val="26"/>
                <w:szCs w:val="26"/>
                <w:rtl w:val="0"/>
              </w:rPr>
              <w:t xml:space="preserve">(2) </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65">
            <w:pPr>
              <w:tabs>
                <w:tab w:val="left" w:leader="none" w:pos="284"/>
              </w:tabs>
              <w:spacing w:line="360" w:lineRule="auto"/>
              <w:ind w:left="1" w:hanging="3"/>
              <w:jc w:val="center"/>
              <w:rPr>
                <w:b w:val="1"/>
                <w:sz w:val="26"/>
                <w:szCs w:val="26"/>
              </w:rPr>
            </w:pPr>
            <w:r w:rsidDel="00000000" w:rsidR="00000000" w:rsidRPr="00000000">
              <w:rPr>
                <w:b w:val="1"/>
                <w:sz w:val="26"/>
                <w:szCs w:val="26"/>
                <w:rtl w:val="0"/>
              </w:rPr>
              <w:t xml:space="preserve">Course learning outcomes</w:t>
            </w:r>
          </w:p>
          <w:p w:rsidR="00000000" w:rsidDel="00000000" w:rsidP="00000000" w:rsidRDefault="00000000" w:rsidRPr="00000000" w14:paraId="00000066">
            <w:pPr>
              <w:ind w:left="1" w:hanging="3"/>
              <w:jc w:val="center"/>
              <w:rPr>
                <w:sz w:val="26"/>
                <w:szCs w:val="26"/>
              </w:rPr>
            </w:pPr>
            <w:r w:rsidDel="00000000" w:rsidR="00000000" w:rsidRPr="00000000">
              <w:rPr>
                <w:b w:val="1"/>
                <w:sz w:val="26"/>
                <w:szCs w:val="26"/>
                <w:rtl w:val="0"/>
              </w:rPr>
              <w:t xml:space="preserve"> (CLOx) </w:t>
            </w:r>
            <w:r w:rsidDel="00000000" w:rsidR="00000000" w:rsidRPr="00000000">
              <w:rPr>
                <w:rtl w:val="0"/>
              </w:rPr>
            </w:r>
          </w:p>
          <w:p w:rsidR="00000000" w:rsidDel="00000000" w:rsidP="00000000" w:rsidRDefault="00000000" w:rsidRPr="00000000" w14:paraId="00000067">
            <w:pPr>
              <w:ind w:left="1" w:hanging="3"/>
              <w:jc w:val="center"/>
              <w:rPr>
                <w:sz w:val="26"/>
                <w:szCs w:val="26"/>
              </w:rPr>
            </w:pPr>
            <w:r w:rsidDel="00000000" w:rsidR="00000000" w:rsidRPr="00000000">
              <w:rPr>
                <w:b w:val="1"/>
                <w:sz w:val="26"/>
                <w:szCs w:val="26"/>
                <w:rtl w:val="0"/>
              </w:rPr>
              <w:t xml:space="preserve">(3)</w:t>
            </w:r>
            <w:r w:rsidDel="00000000" w:rsidR="00000000" w:rsidRPr="00000000">
              <w:rPr>
                <w:rtl w:val="0"/>
              </w:rPr>
            </w:r>
          </w:p>
        </w:tc>
        <w:tc>
          <w:tcPr>
            <w:tcBorders>
              <w:bottom w:color="000000" w:space="0" w:sz="4" w:val="single"/>
            </w:tcBorders>
          </w:tcPr>
          <w:p w:rsidR="00000000" w:rsidDel="00000000" w:rsidP="00000000" w:rsidRDefault="00000000" w:rsidRPr="00000000" w14:paraId="00000068">
            <w:pPr>
              <w:tabs>
                <w:tab w:val="left" w:leader="none" w:pos="284"/>
              </w:tabs>
              <w:ind w:left="1" w:hanging="3"/>
              <w:jc w:val="center"/>
              <w:rPr>
                <w:sz w:val="26"/>
                <w:szCs w:val="26"/>
              </w:rPr>
            </w:pPr>
            <w:r w:rsidDel="00000000" w:rsidR="00000000" w:rsidRPr="00000000">
              <w:rPr>
                <w:b w:val="1"/>
                <w:sz w:val="26"/>
                <w:szCs w:val="26"/>
                <w:rtl w:val="0"/>
              </w:rPr>
              <w:t xml:space="preserve">Assessment Criteria</w:t>
            </w:r>
            <w:r w:rsidDel="00000000" w:rsidR="00000000" w:rsidRPr="00000000">
              <w:rPr>
                <w:rtl w:val="0"/>
              </w:rPr>
            </w:r>
          </w:p>
          <w:p w:rsidR="00000000" w:rsidDel="00000000" w:rsidP="00000000" w:rsidRDefault="00000000" w:rsidRPr="00000000" w14:paraId="00000069">
            <w:pPr>
              <w:ind w:left="1" w:hanging="3"/>
              <w:jc w:val="center"/>
              <w:rPr>
                <w:sz w:val="26"/>
                <w:szCs w:val="26"/>
              </w:rPr>
            </w:pPr>
            <w:r w:rsidDel="00000000" w:rsidR="00000000" w:rsidRPr="00000000">
              <w:rPr>
                <w:b w:val="1"/>
                <w:sz w:val="26"/>
                <w:szCs w:val="26"/>
                <w:rtl w:val="0"/>
              </w:rPr>
              <w:t xml:space="preserve">(4)</w:t>
            </w:r>
            <w:r w:rsidDel="00000000" w:rsidR="00000000" w:rsidRPr="00000000">
              <w:rPr>
                <w:rtl w:val="0"/>
              </w:rPr>
            </w:r>
          </w:p>
        </w:tc>
        <w:tc>
          <w:tcPr>
            <w:tcBorders>
              <w:bottom w:color="000000" w:space="0" w:sz="4" w:val="single"/>
            </w:tcBorders>
          </w:tcPr>
          <w:p w:rsidR="00000000" w:rsidDel="00000000" w:rsidP="00000000" w:rsidRDefault="00000000" w:rsidRPr="00000000" w14:paraId="0000006A">
            <w:pPr>
              <w:tabs>
                <w:tab w:val="left" w:leader="none" w:pos="284"/>
              </w:tabs>
              <w:ind w:left="1" w:hanging="3"/>
              <w:jc w:val="center"/>
              <w:rPr>
                <w:sz w:val="26"/>
                <w:szCs w:val="26"/>
              </w:rPr>
            </w:pPr>
            <w:r w:rsidDel="00000000" w:rsidR="00000000" w:rsidRPr="00000000">
              <w:rPr>
                <w:b w:val="1"/>
                <w:sz w:val="26"/>
                <w:szCs w:val="26"/>
                <w:rtl w:val="0"/>
              </w:rPr>
              <w:t xml:space="preserve">Assessment duration (5)</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6B">
            <w:pPr>
              <w:tabs>
                <w:tab w:val="left" w:leader="none" w:pos="284"/>
              </w:tabs>
              <w:ind w:left="1" w:hanging="3"/>
              <w:jc w:val="center"/>
              <w:rPr>
                <w:sz w:val="26"/>
                <w:szCs w:val="26"/>
              </w:rPr>
            </w:pPr>
            <w:r w:rsidDel="00000000" w:rsidR="00000000" w:rsidRPr="00000000">
              <w:rPr>
                <w:b w:val="1"/>
                <w:sz w:val="26"/>
                <w:szCs w:val="26"/>
                <w:rtl w:val="0"/>
              </w:rPr>
              <w:t xml:space="preserve">Weight</w:t>
            </w:r>
            <w:r w:rsidDel="00000000" w:rsidR="00000000" w:rsidRPr="00000000">
              <w:rPr>
                <w:rtl w:val="0"/>
              </w:rPr>
            </w:r>
          </w:p>
          <w:p w:rsidR="00000000" w:rsidDel="00000000" w:rsidP="00000000" w:rsidRDefault="00000000" w:rsidRPr="00000000" w14:paraId="0000006C">
            <w:pPr>
              <w:ind w:left="1" w:hanging="3"/>
              <w:jc w:val="center"/>
              <w:rPr>
                <w:sz w:val="26"/>
                <w:szCs w:val="26"/>
              </w:rPr>
            </w:pPr>
            <w:r w:rsidDel="00000000" w:rsidR="00000000" w:rsidRPr="00000000">
              <w:rPr>
                <w:b w:val="1"/>
                <w:sz w:val="26"/>
                <w:szCs w:val="26"/>
                <w:rtl w:val="0"/>
              </w:rPr>
              <w:t xml:space="preserve">(6)</w:t>
            </w:r>
            <w:r w:rsidDel="00000000" w:rsidR="00000000" w:rsidRPr="00000000">
              <w:rPr>
                <w:rtl w:val="0"/>
              </w:rPr>
            </w:r>
          </w:p>
        </w:tc>
        <w:tc>
          <w:tcPr>
            <w:tcBorders>
              <w:bottom w:color="000000" w:space="0" w:sz="4" w:val="single"/>
            </w:tcBorders>
          </w:tcPr>
          <w:p w:rsidR="00000000" w:rsidDel="00000000" w:rsidP="00000000" w:rsidRDefault="00000000" w:rsidRPr="00000000" w14:paraId="0000006D">
            <w:pPr>
              <w:tabs>
                <w:tab w:val="left" w:leader="none" w:pos="284"/>
              </w:tabs>
              <w:spacing w:line="360" w:lineRule="auto"/>
              <w:ind w:left="1" w:hanging="3"/>
              <w:jc w:val="center"/>
              <w:rPr>
                <w:b w:val="1"/>
                <w:sz w:val="26"/>
                <w:szCs w:val="26"/>
              </w:rPr>
            </w:pPr>
            <w:r w:rsidDel="00000000" w:rsidR="00000000" w:rsidRPr="00000000">
              <w:rPr>
                <w:b w:val="1"/>
                <w:sz w:val="26"/>
                <w:szCs w:val="26"/>
                <w:rtl w:val="0"/>
              </w:rPr>
              <w:t xml:space="preserve">Sub-weight</w:t>
            </w:r>
          </w:p>
          <w:p w:rsidR="00000000" w:rsidDel="00000000" w:rsidP="00000000" w:rsidRDefault="00000000" w:rsidRPr="00000000" w14:paraId="0000006E">
            <w:pPr>
              <w:ind w:left="1" w:hanging="3"/>
              <w:jc w:val="center"/>
              <w:rPr>
                <w:sz w:val="26"/>
                <w:szCs w:val="26"/>
              </w:rPr>
            </w:pPr>
            <w:r w:rsidDel="00000000" w:rsidR="00000000" w:rsidRPr="00000000">
              <w:rPr>
                <w:b w:val="1"/>
                <w:sz w:val="26"/>
                <w:szCs w:val="26"/>
                <w:rtl w:val="0"/>
              </w:rPr>
              <w:t xml:space="preserve"> (7)</w:t>
            </w:r>
            <w:r w:rsidDel="00000000" w:rsidR="00000000" w:rsidRPr="00000000">
              <w:rPr>
                <w:rtl w:val="0"/>
              </w:rPr>
            </w:r>
          </w:p>
        </w:tc>
      </w:tr>
      <w:tr>
        <w:trPr>
          <w:cantSplit w:val="1"/>
          <w:tblHeader w:val="0"/>
        </w:trPr>
        <w:tc>
          <w:tcPr>
            <w:vMerge w:val="restart"/>
            <w:vAlign w:val="center"/>
          </w:tcPr>
          <w:p w:rsidR="00000000" w:rsidDel="00000000" w:rsidP="00000000" w:rsidRDefault="00000000" w:rsidRPr="00000000" w14:paraId="0000006F">
            <w:pPr>
              <w:spacing w:line="276" w:lineRule="auto"/>
              <w:ind w:left="0" w:hanging="2"/>
              <w:jc w:val="both"/>
              <w:rPr>
                <w:sz w:val="26"/>
                <w:szCs w:val="26"/>
              </w:rPr>
            </w:pPr>
            <w:r w:rsidDel="00000000" w:rsidR="00000000" w:rsidRPr="00000000">
              <w:rPr>
                <w:rtl w:val="0"/>
              </w:rPr>
              <w:t xml:space="preserve">A1. Formative assessment</w:t>
            </w:r>
            <w:r w:rsidDel="00000000" w:rsidR="00000000" w:rsidRPr="00000000">
              <w:rPr>
                <w:rtl w:val="0"/>
              </w:rPr>
            </w:r>
          </w:p>
        </w:tc>
        <w:tc>
          <w:tcPr>
            <w:tcBorders>
              <w:bottom w:color="000000" w:space="0" w:sz="4" w:val="dotted"/>
            </w:tcBorders>
          </w:tcPr>
          <w:p w:rsidR="00000000" w:rsidDel="00000000" w:rsidP="00000000" w:rsidRDefault="00000000" w:rsidRPr="00000000" w14:paraId="00000070">
            <w:pPr>
              <w:spacing w:after="120" w:line="276" w:lineRule="auto"/>
              <w:ind w:left="0" w:hanging="2"/>
              <w:jc w:val="both"/>
              <w:rPr/>
            </w:pPr>
            <w:r w:rsidDel="00000000" w:rsidR="00000000" w:rsidRPr="00000000">
              <w:rPr>
                <w:rtl w:val="0"/>
              </w:rPr>
            </w:r>
          </w:p>
          <w:p w:rsidR="00000000" w:rsidDel="00000000" w:rsidP="00000000" w:rsidRDefault="00000000" w:rsidRPr="00000000" w14:paraId="00000071">
            <w:pPr>
              <w:spacing w:line="276" w:lineRule="auto"/>
              <w:ind w:left="0" w:hanging="2"/>
              <w:jc w:val="both"/>
              <w:rPr>
                <w:sz w:val="26"/>
                <w:szCs w:val="26"/>
              </w:rPr>
            </w:pPr>
            <w:r w:rsidDel="00000000" w:rsidR="00000000" w:rsidRPr="00000000">
              <w:rPr>
                <w:rtl w:val="0"/>
              </w:rPr>
              <w:t xml:space="preserve">A1.2</w:t>
            </w:r>
            <w:r w:rsidDel="00000000" w:rsidR="00000000" w:rsidRPr="00000000">
              <w:rPr>
                <w:rtl w:val="0"/>
              </w:rPr>
            </w:r>
          </w:p>
        </w:tc>
        <w:tc>
          <w:tcPr>
            <w:tcBorders>
              <w:bottom w:color="000000" w:space="0" w:sz="4" w:val="dotted"/>
            </w:tcBorders>
          </w:tcPr>
          <w:p w:rsidR="00000000" w:rsidDel="00000000" w:rsidP="00000000" w:rsidRDefault="00000000" w:rsidRPr="00000000" w14:paraId="00000072">
            <w:pPr>
              <w:spacing w:line="276" w:lineRule="auto"/>
              <w:ind w:left="0" w:hanging="2"/>
              <w:jc w:val="both"/>
              <w:rPr>
                <w:sz w:val="26"/>
                <w:szCs w:val="26"/>
              </w:rPr>
            </w:pPr>
            <w:r w:rsidDel="00000000" w:rsidR="00000000" w:rsidRPr="00000000">
              <w:rPr>
                <w:rtl w:val="0"/>
              </w:rPr>
              <w:t xml:space="preserve">CLO 1, 2</w:t>
            </w:r>
            <w:r w:rsidDel="00000000" w:rsidR="00000000" w:rsidRPr="00000000">
              <w:rPr>
                <w:rtl w:val="0"/>
              </w:rPr>
            </w:r>
          </w:p>
        </w:tc>
        <w:tc>
          <w:tcPr>
            <w:tcBorders>
              <w:bottom w:color="000000" w:space="0" w:sz="4" w:val="dotted"/>
            </w:tcBorders>
          </w:tcPr>
          <w:p w:rsidR="00000000" w:rsidDel="00000000" w:rsidP="00000000" w:rsidRDefault="00000000" w:rsidRPr="00000000" w14:paraId="00000073">
            <w:pPr>
              <w:spacing w:line="276" w:lineRule="auto"/>
              <w:ind w:left="0" w:hanging="2"/>
              <w:jc w:val="center"/>
              <w:rPr>
                <w:sz w:val="26"/>
                <w:szCs w:val="26"/>
              </w:rPr>
            </w:pPr>
            <w:r w:rsidDel="00000000" w:rsidR="00000000" w:rsidRPr="00000000">
              <w:rPr>
                <w:rtl w:val="0"/>
              </w:rPr>
              <w:t xml:space="preserve">Group Presentations</w:t>
            </w:r>
            <w:r w:rsidDel="00000000" w:rsidR="00000000" w:rsidRPr="00000000">
              <w:rPr>
                <w:rtl w:val="0"/>
              </w:rPr>
            </w:r>
          </w:p>
        </w:tc>
        <w:tc>
          <w:tcPr>
            <w:tcBorders>
              <w:bottom w:color="000000" w:space="0" w:sz="4" w:val="dotted"/>
            </w:tcBorders>
          </w:tcPr>
          <w:p w:rsidR="00000000" w:rsidDel="00000000" w:rsidP="00000000" w:rsidRDefault="00000000" w:rsidRPr="00000000" w14:paraId="00000074">
            <w:pPr>
              <w:spacing w:line="276" w:lineRule="auto"/>
              <w:ind w:left="0" w:hanging="2"/>
              <w:jc w:val="center"/>
              <w:rPr>
                <w:sz w:val="26"/>
                <w:szCs w:val="26"/>
              </w:rPr>
            </w:pPr>
            <w:r w:rsidDel="00000000" w:rsidR="00000000" w:rsidRPr="00000000">
              <w:rPr>
                <w:rtl w:val="0"/>
              </w:rPr>
              <w:t xml:space="preserve">50 minutes</w:t>
            </w:r>
            <w:r w:rsidDel="00000000" w:rsidR="00000000" w:rsidRPr="00000000">
              <w:rPr>
                <w:rtl w:val="0"/>
              </w:rPr>
            </w:r>
          </w:p>
        </w:tc>
        <w:tc>
          <w:tcPr/>
          <w:p w:rsidR="00000000" w:rsidDel="00000000" w:rsidP="00000000" w:rsidRDefault="00000000" w:rsidRPr="00000000" w14:paraId="00000075">
            <w:pPr>
              <w:spacing w:after="120" w:line="276" w:lineRule="auto"/>
              <w:ind w:left="0" w:hanging="2"/>
              <w:jc w:val="both"/>
              <w:rPr/>
            </w:pPr>
            <w:r w:rsidDel="00000000" w:rsidR="00000000" w:rsidRPr="00000000">
              <w:rPr>
                <w:rtl w:val="0"/>
              </w:rPr>
            </w:r>
          </w:p>
          <w:p w:rsidR="00000000" w:rsidDel="00000000" w:rsidP="00000000" w:rsidRDefault="00000000" w:rsidRPr="00000000" w14:paraId="00000076">
            <w:pPr>
              <w:spacing w:after="120" w:line="276" w:lineRule="auto"/>
              <w:ind w:left="0" w:hanging="2"/>
              <w:jc w:val="both"/>
              <w:rPr/>
            </w:pPr>
            <w:r w:rsidDel="00000000" w:rsidR="00000000" w:rsidRPr="00000000">
              <w:rPr>
                <w:rtl w:val="0"/>
              </w:rPr>
            </w:r>
          </w:p>
          <w:p w:rsidR="00000000" w:rsidDel="00000000" w:rsidP="00000000" w:rsidRDefault="00000000" w:rsidRPr="00000000" w14:paraId="00000077">
            <w:pPr>
              <w:spacing w:line="276" w:lineRule="auto"/>
              <w:ind w:left="0" w:hanging="2"/>
              <w:jc w:val="center"/>
              <w:rPr>
                <w:sz w:val="26"/>
                <w:szCs w:val="26"/>
              </w:rPr>
            </w:pPr>
            <w:r w:rsidDel="00000000" w:rsidR="00000000" w:rsidRPr="00000000">
              <w:rPr>
                <w:rtl w:val="0"/>
              </w:rPr>
              <w:t xml:space="preserve">50%</w:t>
            </w: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78">
            <w:pPr>
              <w:spacing w:line="276" w:lineRule="auto"/>
              <w:ind w:left="0" w:hanging="2"/>
              <w:jc w:val="center"/>
              <w:rPr>
                <w:sz w:val="26"/>
                <w:szCs w:val="26"/>
              </w:rPr>
            </w:pPr>
            <w:r w:rsidDel="00000000" w:rsidR="00000000" w:rsidRPr="00000000">
              <w:rPr>
                <w:rtl w:val="0"/>
              </w:rPr>
              <w:t xml:space="preserve">50%</w:t>
            </w: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dotted"/>
              <w:bottom w:color="000000" w:space="0" w:sz="4" w:val="dotted"/>
            </w:tcBorders>
          </w:tcPr>
          <w:p w:rsidR="00000000" w:rsidDel="00000000" w:rsidP="00000000" w:rsidRDefault="00000000" w:rsidRPr="00000000" w14:paraId="0000007A">
            <w:pPr>
              <w:spacing w:line="276" w:lineRule="auto"/>
              <w:ind w:left="0" w:hanging="2"/>
              <w:jc w:val="both"/>
              <w:rPr>
                <w:sz w:val="26"/>
                <w:szCs w:val="26"/>
              </w:rPr>
            </w:pPr>
            <w:r w:rsidDel="00000000" w:rsidR="00000000" w:rsidRPr="00000000">
              <w:rPr>
                <w:rtl w:val="0"/>
              </w:rPr>
              <w:t xml:space="preserve">A1.2</w:t>
            </w:r>
            <w:r w:rsidDel="00000000" w:rsidR="00000000" w:rsidRPr="00000000">
              <w:rPr>
                <w:rtl w:val="0"/>
              </w:rPr>
            </w:r>
          </w:p>
        </w:tc>
        <w:tc>
          <w:tcPr>
            <w:tcBorders>
              <w:top w:color="000000" w:space="0" w:sz="4" w:val="dotted"/>
              <w:bottom w:color="000000" w:space="0" w:sz="4" w:val="dotted"/>
            </w:tcBorders>
          </w:tcPr>
          <w:p w:rsidR="00000000" w:rsidDel="00000000" w:rsidP="00000000" w:rsidRDefault="00000000" w:rsidRPr="00000000" w14:paraId="0000007B">
            <w:pPr>
              <w:spacing w:line="276" w:lineRule="auto"/>
              <w:ind w:left="0" w:hanging="2"/>
              <w:jc w:val="both"/>
              <w:rPr>
                <w:sz w:val="26"/>
                <w:szCs w:val="26"/>
              </w:rPr>
            </w:pPr>
            <w:r w:rsidDel="00000000" w:rsidR="00000000" w:rsidRPr="00000000">
              <w:rPr>
                <w:rtl w:val="0"/>
              </w:rPr>
              <w:t xml:space="preserve">CLO 1, 4</w:t>
            </w:r>
            <w:r w:rsidDel="00000000" w:rsidR="00000000" w:rsidRPr="00000000">
              <w:rPr>
                <w:rtl w:val="0"/>
              </w:rPr>
            </w:r>
          </w:p>
        </w:tc>
        <w:tc>
          <w:tcPr>
            <w:tcBorders>
              <w:top w:color="000000" w:space="0" w:sz="4" w:val="dotted"/>
              <w:bottom w:color="000000" w:space="0" w:sz="4" w:val="dotted"/>
            </w:tcBorders>
          </w:tcPr>
          <w:p w:rsidR="00000000" w:rsidDel="00000000" w:rsidP="00000000" w:rsidRDefault="00000000" w:rsidRPr="00000000" w14:paraId="0000007C">
            <w:pPr>
              <w:spacing w:line="276" w:lineRule="auto"/>
              <w:ind w:left="0" w:hanging="2"/>
              <w:jc w:val="center"/>
              <w:rPr>
                <w:sz w:val="26"/>
                <w:szCs w:val="26"/>
              </w:rPr>
            </w:pPr>
            <w:r w:rsidDel="00000000" w:rsidR="00000000" w:rsidRPr="00000000">
              <w:rPr>
                <w:rtl w:val="0"/>
              </w:rPr>
              <w:t xml:space="preserve">Multiple-choice and/or essay</w:t>
            </w:r>
            <w:r w:rsidDel="00000000" w:rsidR="00000000" w:rsidRPr="00000000">
              <w:rPr>
                <w:rtl w:val="0"/>
              </w:rPr>
            </w:r>
          </w:p>
        </w:tc>
        <w:tc>
          <w:tcPr>
            <w:tcBorders>
              <w:top w:color="000000" w:space="0" w:sz="4" w:val="dotted"/>
              <w:bottom w:color="000000" w:space="0" w:sz="4" w:val="dotted"/>
            </w:tcBorders>
          </w:tcPr>
          <w:p w:rsidR="00000000" w:rsidDel="00000000" w:rsidP="00000000" w:rsidRDefault="00000000" w:rsidRPr="00000000" w14:paraId="0000007D">
            <w:pPr>
              <w:ind w:left="0" w:hanging="2"/>
              <w:jc w:val="center"/>
              <w:rPr>
                <w:sz w:val="26"/>
                <w:szCs w:val="26"/>
              </w:rPr>
            </w:pPr>
            <w:r w:rsidDel="00000000" w:rsidR="00000000" w:rsidRPr="00000000">
              <w:rPr>
                <w:rtl w:val="0"/>
              </w:rPr>
              <w:t xml:space="preserve">50 minutes</w:t>
            </w:r>
            <w:r w:rsidDel="00000000" w:rsidR="00000000" w:rsidRPr="00000000">
              <w:rPr>
                <w:rtl w:val="0"/>
              </w:rPr>
            </w:r>
          </w:p>
        </w:tc>
        <w:tc>
          <w:tcPr/>
          <w:p w:rsidR="00000000" w:rsidDel="00000000" w:rsidP="00000000" w:rsidRDefault="00000000" w:rsidRPr="00000000" w14:paraId="0000007E">
            <w:pPr>
              <w:spacing w:line="276" w:lineRule="auto"/>
              <w:ind w:left="1" w:hanging="3"/>
              <w:jc w:val="center"/>
              <w:rPr>
                <w:sz w:val="26"/>
                <w:szCs w:val="26"/>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7F">
            <w:pPr>
              <w:ind w:left="0" w:hanging="2"/>
              <w:jc w:val="center"/>
              <w:rPr>
                <w:sz w:val="26"/>
                <w:szCs w:val="26"/>
              </w:rPr>
            </w:pPr>
            <w:r w:rsidDel="00000000" w:rsidR="00000000" w:rsidRPr="00000000">
              <w:rPr>
                <w:rtl w:val="0"/>
              </w:rPr>
              <w:t xml:space="preserve">50%</w:t>
            </w:r>
            <w:r w:rsidDel="00000000" w:rsidR="00000000" w:rsidRPr="00000000">
              <w:rPr>
                <w:rtl w:val="0"/>
              </w:rPr>
            </w:r>
          </w:p>
        </w:tc>
      </w:tr>
      <w:tr>
        <w:trPr>
          <w:cantSplit w:val="0"/>
          <w:tblHeader w:val="0"/>
        </w:trPr>
        <w:tc>
          <w:tcPr>
            <w:tcBorders>
              <w:top w:color="000000" w:space="0" w:sz="4" w:val="dotted"/>
            </w:tcBorders>
            <w:vAlign w:val="center"/>
          </w:tcPr>
          <w:p w:rsidR="00000000" w:rsidDel="00000000" w:rsidP="00000000" w:rsidRDefault="00000000" w:rsidRPr="00000000" w14:paraId="00000080">
            <w:pPr>
              <w:spacing w:line="276" w:lineRule="auto"/>
              <w:ind w:left="0" w:hanging="2"/>
              <w:jc w:val="both"/>
              <w:rPr>
                <w:sz w:val="26"/>
                <w:szCs w:val="26"/>
              </w:rPr>
            </w:pPr>
            <w:bookmarkStart w:colFirst="0" w:colLast="0" w:name="_heading=h.td7spyprykx9" w:id="4"/>
            <w:bookmarkEnd w:id="4"/>
            <w:r w:rsidDel="00000000" w:rsidR="00000000" w:rsidRPr="00000000">
              <w:rPr>
                <w:rtl w:val="0"/>
              </w:rPr>
              <w:t xml:space="preserve">A2. Final exam</w:t>
            </w:r>
            <w:r w:rsidDel="00000000" w:rsidR="00000000" w:rsidRPr="00000000">
              <w:rPr>
                <w:rtl w:val="0"/>
              </w:rPr>
            </w:r>
          </w:p>
        </w:tc>
        <w:tc>
          <w:tcPr>
            <w:tcBorders>
              <w:top w:color="000000" w:space="0" w:sz="4" w:val="dotted"/>
            </w:tcBorders>
          </w:tcPr>
          <w:p w:rsidR="00000000" w:rsidDel="00000000" w:rsidP="00000000" w:rsidRDefault="00000000" w:rsidRPr="00000000" w14:paraId="00000081">
            <w:pPr>
              <w:spacing w:line="276" w:lineRule="auto"/>
              <w:ind w:left="0" w:hanging="2"/>
              <w:jc w:val="both"/>
              <w:rPr>
                <w:sz w:val="26"/>
                <w:szCs w:val="26"/>
              </w:rPr>
            </w:pPr>
            <w:r w:rsidDel="00000000" w:rsidR="00000000" w:rsidRPr="00000000">
              <w:rPr>
                <w:rtl w:val="0"/>
              </w:rPr>
              <w:t xml:space="preserve">A2.1</w:t>
            </w:r>
            <w:r w:rsidDel="00000000" w:rsidR="00000000" w:rsidRPr="00000000">
              <w:rPr>
                <w:rtl w:val="0"/>
              </w:rPr>
            </w:r>
          </w:p>
        </w:tc>
        <w:tc>
          <w:tcPr>
            <w:tcBorders>
              <w:top w:color="000000" w:space="0" w:sz="4" w:val="dotted"/>
            </w:tcBorders>
          </w:tcPr>
          <w:p w:rsidR="00000000" w:rsidDel="00000000" w:rsidP="00000000" w:rsidRDefault="00000000" w:rsidRPr="00000000" w14:paraId="00000082">
            <w:pPr>
              <w:spacing w:line="276" w:lineRule="auto"/>
              <w:ind w:left="0" w:hanging="2"/>
              <w:jc w:val="both"/>
              <w:rPr>
                <w:sz w:val="26"/>
                <w:szCs w:val="26"/>
              </w:rPr>
            </w:pPr>
            <w:r w:rsidDel="00000000" w:rsidR="00000000" w:rsidRPr="00000000">
              <w:rPr>
                <w:color w:val="000000"/>
                <w:rtl w:val="0"/>
              </w:rPr>
              <w:t xml:space="preserve">CLO 1, 3</w:t>
            </w:r>
            <w:r w:rsidDel="00000000" w:rsidR="00000000" w:rsidRPr="00000000">
              <w:rPr>
                <w:rtl w:val="0"/>
              </w:rPr>
            </w:r>
          </w:p>
        </w:tc>
        <w:tc>
          <w:tcPr>
            <w:tcBorders>
              <w:top w:color="000000" w:space="0" w:sz="4" w:val="dotted"/>
            </w:tcBorders>
          </w:tcPr>
          <w:p w:rsidR="00000000" w:rsidDel="00000000" w:rsidP="00000000" w:rsidRDefault="00000000" w:rsidRPr="00000000" w14:paraId="00000083">
            <w:pPr>
              <w:spacing w:line="276" w:lineRule="auto"/>
              <w:ind w:left="0" w:hanging="2"/>
              <w:jc w:val="center"/>
              <w:rPr>
                <w:sz w:val="26"/>
                <w:szCs w:val="26"/>
              </w:rPr>
            </w:pPr>
            <w:r w:rsidDel="00000000" w:rsidR="00000000" w:rsidRPr="00000000">
              <w:rPr>
                <w:rtl w:val="0"/>
              </w:rPr>
              <w:t xml:space="preserve">Essay </w:t>
            </w:r>
            <w:r w:rsidDel="00000000" w:rsidR="00000000" w:rsidRPr="00000000">
              <w:rPr>
                <w:rtl w:val="0"/>
              </w:rPr>
            </w:r>
          </w:p>
        </w:tc>
        <w:tc>
          <w:tcPr>
            <w:tcBorders>
              <w:top w:color="000000" w:space="0" w:sz="4" w:val="dotted"/>
            </w:tcBorders>
          </w:tcPr>
          <w:p w:rsidR="00000000" w:rsidDel="00000000" w:rsidP="00000000" w:rsidRDefault="00000000" w:rsidRPr="00000000" w14:paraId="00000084">
            <w:pPr>
              <w:spacing w:line="276" w:lineRule="auto"/>
              <w:ind w:left="1" w:hanging="3"/>
              <w:jc w:val="center"/>
              <w:rPr>
                <w:sz w:val="26"/>
                <w:szCs w:val="26"/>
              </w:rPr>
            </w:pPr>
            <w:r w:rsidDel="00000000" w:rsidR="00000000" w:rsidRPr="00000000">
              <w:rPr>
                <w:rtl w:val="0"/>
              </w:rPr>
            </w:r>
          </w:p>
        </w:tc>
        <w:tc>
          <w:tcPr>
            <w:tcBorders>
              <w:top w:color="000000" w:space="0" w:sz="4" w:val="dotted"/>
            </w:tcBorders>
          </w:tcPr>
          <w:p w:rsidR="00000000" w:rsidDel="00000000" w:rsidP="00000000" w:rsidRDefault="00000000" w:rsidRPr="00000000" w14:paraId="00000085">
            <w:pPr>
              <w:spacing w:line="276" w:lineRule="auto"/>
              <w:ind w:left="0" w:hanging="2"/>
              <w:jc w:val="center"/>
              <w:rPr>
                <w:sz w:val="26"/>
                <w:szCs w:val="26"/>
              </w:rPr>
            </w:pPr>
            <w:r w:rsidDel="00000000" w:rsidR="00000000" w:rsidRPr="00000000">
              <w:rPr>
                <w:rtl w:val="0"/>
              </w:rPr>
              <w:t xml:space="preserve">50%</w:t>
            </w:r>
            <w:r w:rsidDel="00000000" w:rsidR="00000000" w:rsidRPr="00000000">
              <w:rPr>
                <w:rtl w:val="0"/>
              </w:rPr>
            </w:r>
          </w:p>
        </w:tc>
        <w:tc>
          <w:tcPr>
            <w:tcBorders>
              <w:top w:color="000000" w:space="0" w:sz="4" w:val="dotted"/>
            </w:tcBorders>
            <w:vAlign w:val="center"/>
          </w:tcPr>
          <w:p w:rsidR="00000000" w:rsidDel="00000000" w:rsidP="00000000" w:rsidRDefault="00000000" w:rsidRPr="00000000" w14:paraId="00000086">
            <w:pPr>
              <w:spacing w:line="276" w:lineRule="auto"/>
              <w:ind w:left="0" w:hanging="2"/>
              <w:jc w:val="center"/>
              <w:rPr>
                <w:sz w:val="26"/>
                <w:szCs w:val="26"/>
              </w:rPr>
            </w:pPr>
            <w:r w:rsidDel="00000000" w:rsidR="00000000" w:rsidRPr="00000000">
              <w:rPr>
                <w:rtl w:val="0"/>
              </w:rPr>
              <w:t xml:space="preserve">100%</w:t>
            </w:r>
            <w:r w:rsidDel="00000000" w:rsidR="00000000" w:rsidRPr="00000000">
              <w:rPr>
                <w:rtl w:val="0"/>
              </w:rPr>
            </w:r>
          </w:p>
        </w:tc>
      </w:tr>
    </w:tbl>
    <w:p w:rsidR="00000000" w:rsidDel="00000000" w:rsidP="00000000" w:rsidRDefault="00000000" w:rsidRPr="00000000" w14:paraId="00000087">
      <w:pPr>
        <w:pBdr>
          <w:top w:space="0" w:sz="0" w:val="nil"/>
          <w:left w:space="0" w:sz="0" w:val="nil"/>
          <w:bottom w:space="0" w:sz="0" w:val="nil"/>
          <w:right w:space="0" w:sz="0" w:val="nil"/>
          <w:between w:space="0" w:sz="0" w:val="nil"/>
        </w:pBdr>
        <w:spacing w:before="120" w:line="240" w:lineRule="auto"/>
        <w:ind w:left="1" w:hanging="3"/>
        <w:jc w:val="both"/>
        <w:rPr>
          <w:color w:val="000000"/>
          <w:sz w:val="26"/>
          <w:szCs w:val="26"/>
        </w:rPr>
      </w:pPr>
      <w:r w:rsidDel="00000000" w:rsidR="00000000" w:rsidRPr="00000000">
        <w:rPr>
          <w:rtl w:val="0"/>
        </w:rPr>
      </w:r>
    </w:p>
    <w:p w:rsidR="00000000" w:rsidDel="00000000" w:rsidP="00000000" w:rsidRDefault="00000000" w:rsidRPr="00000000" w14:paraId="00000088">
      <w:pPr>
        <w:tabs>
          <w:tab w:val="left" w:leader="none" w:pos="284"/>
        </w:tabs>
        <w:ind w:left="1" w:hanging="3"/>
        <w:jc w:val="both"/>
        <w:rPr>
          <w:sz w:val="26"/>
          <w:szCs w:val="26"/>
        </w:rPr>
      </w:pPr>
      <w:r w:rsidDel="00000000" w:rsidR="00000000" w:rsidRPr="00000000">
        <w:rPr>
          <w:i w:val="1"/>
          <w:sz w:val="26"/>
          <w:szCs w:val="26"/>
          <w:rtl w:val="0"/>
        </w:rPr>
        <w:t xml:space="preserve">(1): Assessment components of the course. </w:t>
      </w:r>
      <w:r w:rsidDel="00000000" w:rsidR="00000000" w:rsidRPr="00000000">
        <w:rPr>
          <w:rtl w:val="0"/>
        </w:rPr>
      </w:r>
    </w:p>
    <w:p w:rsidR="00000000" w:rsidDel="00000000" w:rsidP="00000000" w:rsidRDefault="00000000" w:rsidRPr="00000000" w14:paraId="00000089">
      <w:pPr>
        <w:tabs>
          <w:tab w:val="left" w:leader="none" w:pos="284"/>
        </w:tabs>
        <w:ind w:left="1" w:hanging="3"/>
        <w:jc w:val="both"/>
        <w:rPr>
          <w:sz w:val="26"/>
          <w:szCs w:val="26"/>
        </w:rPr>
      </w:pPr>
      <w:r w:rsidDel="00000000" w:rsidR="00000000" w:rsidRPr="00000000">
        <w:rPr>
          <w:i w:val="1"/>
          <w:sz w:val="26"/>
          <w:szCs w:val="26"/>
          <w:rtl w:val="0"/>
        </w:rPr>
        <w:t xml:space="preserve">(2): Symbol of assessments</w:t>
      </w:r>
      <w:r w:rsidDel="00000000" w:rsidR="00000000" w:rsidRPr="00000000">
        <w:rPr>
          <w:rtl w:val="0"/>
        </w:rPr>
      </w:r>
    </w:p>
    <w:p w:rsidR="00000000" w:rsidDel="00000000" w:rsidP="00000000" w:rsidRDefault="00000000" w:rsidRPr="00000000" w14:paraId="0000008A">
      <w:pPr>
        <w:tabs>
          <w:tab w:val="left" w:leader="none" w:pos="284"/>
        </w:tabs>
        <w:ind w:left="1" w:hanging="3"/>
        <w:jc w:val="both"/>
        <w:rPr>
          <w:sz w:val="26"/>
          <w:szCs w:val="26"/>
        </w:rPr>
      </w:pPr>
      <w:r w:rsidDel="00000000" w:rsidR="00000000" w:rsidRPr="00000000">
        <w:rPr>
          <w:i w:val="1"/>
          <w:sz w:val="26"/>
          <w:szCs w:val="26"/>
          <w:rtl w:val="0"/>
        </w:rPr>
        <w:t xml:space="preserve">(3): Course learning outcomes. </w:t>
      </w:r>
      <w:r w:rsidDel="00000000" w:rsidR="00000000" w:rsidRPr="00000000">
        <w:rPr>
          <w:rtl w:val="0"/>
        </w:rPr>
      </w:r>
    </w:p>
    <w:p w:rsidR="00000000" w:rsidDel="00000000" w:rsidP="00000000" w:rsidRDefault="00000000" w:rsidRPr="00000000" w14:paraId="0000008B">
      <w:pPr>
        <w:tabs>
          <w:tab w:val="left" w:leader="none" w:pos="284"/>
        </w:tabs>
        <w:ind w:left="1" w:hanging="3"/>
        <w:jc w:val="both"/>
        <w:rPr>
          <w:i w:val="1"/>
          <w:sz w:val="26"/>
          <w:szCs w:val="26"/>
        </w:rPr>
      </w:pPr>
      <w:r w:rsidDel="00000000" w:rsidR="00000000" w:rsidRPr="00000000">
        <w:rPr>
          <w:i w:val="1"/>
          <w:sz w:val="26"/>
          <w:szCs w:val="26"/>
          <w:rtl w:val="0"/>
        </w:rPr>
        <w:t xml:space="preserve">(4): Assessment criteria such as group/individual homework, group/individual exercise in class, projects…</w:t>
      </w:r>
    </w:p>
    <w:p w:rsidR="00000000" w:rsidDel="00000000" w:rsidP="00000000" w:rsidRDefault="00000000" w:rsidRPr="00000000" w14:paraId="0000008C">
      <w:pPr>
        <w:tabs>
          <w:tab w:val="left" w:leader="none" w:pos="284"/>
        </w:tabs>
        <w:ind w:left="1" w:hanging="3"/>
        <w:jc w:val="both"/>
        <w:rPr>
          <w:i w:val="1"/>
          <w:sz w:val="26"/>
          <w:szCs w:val="26"/>
        </w:rPr>
      </w:pPr>
      <w:r w:rsidDel="00000000" w:rsidR="00000000" w:rsidRPr="00000000">
        <w:rPr>
          <w:i w:val="1"/>
          <w:sz w:val="26"/>
          <w:szCs w:val="26"/>
          <w:rtl w:val="0"/>
        </w:rPr>
        <w:t xml:space="preserve">(5): Assessment duration in minutes in class (if any)</w:t>
      </w:r>
    </w:p>
    <w:p w:rsidR="00000000" w:rsidDel="00000000" w:rsidP="00000000" w:rsidRDefault="00000000" w:rsidRPr="00000000" w14:paraId="0000008D">
      <w:pPr>
        <w:tabs>
          <w:tab w:val="left" w:leader="none" w:pos="284"/>
        </w:tabs>
        <w:ind w:left="1" w:hanging="3"/>
        <w:jc w:val="both"/>
        <w:rPr>
          <w:i w:val="1"/>
          <w:sz w:val="26"/>
          <w:szCs w:val="26"/>
        </w:rPr>
      </w:pPr>
      <w:r w:rsidDel="00000000" w:rsidR="00000000" w:rsidRPr="00000000">
        <w:rPr>
          <w:i w:val="1"/>
          <w:sz w:val="26"/>
          <w:szCs w:val="26"/>
          <w:rtl w:val="0"/>
        </w:rPr>
        <w:t xml:space="preserve">(6): Proportion of each assessment in the total assessment</w:t>
      </w:r>
    </w:p>
    <w:p w:rsidR="00000000" w:rsidDel="00000000" w:rsidP="00000000" w:rsidRDefault="00000000" w:rsidRPr="00000000" w14:paraId="0000008E">
      <w:pPr>
        <w:tabs>
          <w:tab w:val="left" w:leader="none" w:pos="284"/>
        </w:tabs>
        <w:ind w:left="1" w:hanging="3"/>
        <w:jc w:val="both"/>
        <w:rPr>
          <w:sz w:val="26"/>
          <w:szCs w:val="26"/>
        </w:rPr>
      </w:pPr>
      <w:r w:rsidDel="00000000" w:rsidR="00000000" w:rsidRPr="00000000">
        <w:rPr>
          <w:i w:val="1"/>
          <w:sz w:val="26"/>
          <w:szCs w:val="26"/>
          <w:rtl w:val="0"/>
        </w:rPr>
        <w:t xml:space="preserve">(7): Proportion of each assessment in the component assessment.</w:t>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before="120" w:line="240" w:lineRule="auto"/>
        <w:ind w:left="1" w:hanging="3"/>
        <w:rPr>
          <w:b w:val="1"/>
          <w:sz w:val="26"/>
          <w:szCs w:val="26"/>
        </w:rPr>
      </w:pPr>
      <w:r w:rsidDel="00000000" w:rsidR="00000000" w:rsidRPr="00000000">
        <w:rPr>
          <w:b w:val="1"/>
          <w:color w:val="000000"/>
          <w:sz w:val="26"/>
          <w:szCs w:val="26"/>
          <w:rtl w:val="0"/>
        </w:rPr>
        <w:t xml:space="preserve">Lecturer: </w:t>
      </w:r>
      <w:r w:rsidDel="00000000" w:rsidR="00000000" w:rsidRPr="00000000">
        <w:rPr>
          <w:b w:val="1"/>
          <w:sz w:val="26"/>
          <w:szCs w:val="26"/>
          <w:rtl w:val="0"/>
        </w:rPr>
        <w:t xml:space="preserve">PhD</w:t>
      </w:r>
      <w:r w:rsidDel="00000000" w:rsidR="00000000" w:rsidRPr="00000000">
        <w:rPr>
          <w:b w:val="1"/>
          <w:color w:val="000000"/>
          <w:sz w:val="26"/>
          <w:szCs w:val="26"/>
          <w:rtl w:val="0"/>
        </w:rPr>
        <w:t xml:space="preserve">. </w:t>
      </w:r>
      <w:r w:rsidDel="00000000" w:rsidR="00000000" w:rsidRPr="00000000">
        <w:rPr>
          <w:b w:val="1"/>
          <w:sz w:val="26"/>
          <w:szCs w:val="26"/>
          <w:rtl w:val="0"/>
        </w:rPr>
        <w:t xml:space="preserve">Ho Xuan Thuy</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40" w:lineRule="auto"/>
        <w:ind w:left="1" w:hanging="3"/>
        <w:rPr>
          <w:color w:val="000000"/>
        </w:rPr>
      </w:pPr>
      <w:r w:rsidDel="00000000" w:rsidR="00000000" w:rsidRPr="00000000">
        <w:rPr>
          <w:b w:val="1"/>
          <w:color w:val="000000"/>
          <w:sz w:val="26"/>
          <w:szCs w:val="26"/>
          <w:rtl w:val="0"/>
        </w:rPr>
        <w:t xml:space="preserve">Head of Department: Assoc. Prof. </w:t>
      </w:r>
      <w:r w:rsidDel="00000000" w:rsidR="00000000" w:rsidRPr="00000000">
        <w:rPr>
          <w:b w:val="1"/>
          <w:sz w:val="26"/>
          <w:szCs w:val="26"/>
          <w:rtl w:val="0"/>
        </w:rPr>
        <w:t xml:space="preserve">PhD</w:t>
      </w:r>
      <w:r w:rsidDel="00000000" w:rsidR="00000000" w:rsidRPr="00000000">
        <w:rPr>
          <w:b w:val="1"/>
          <w:color w:val="000000"/>
          <w:sz w:val="26"/>
          <w:szCs w:val="26"/>
          <w:rtl w:val="0"/>
        </w:rPr>
        <w:t xml:space="preserve">. Pham Quoc Thuan</w:t>
      </w:r>
      <w:r w:rsidDel="00000000" w:rsidR="00000000" w:rsidRPr="00000000">
        <w:rPr>
          <w:rtl w:val="0"/>
        </w:rPr>
      </w:r>
    </w:p>
    <w:p w:rsidR="00000000" w:rsidDel="00000000" w:rsidP="00000000" w:rsidRDefault="00000000" w:rsidRPr="00000000" w14:paraId="00000091">
      <w:pPr>
        <w:ind w:left="0" w:hanging="2"/>
        <w:rPr/>
      </w:pPr>
      <w:r w:rsidDel="00000000" w:rsidR="00000000" w:rsidRPr="00000000">
        <w:rPr>
          <w:rtl w:val="0"/>
        </w:rPr>
      </w:r>
    </w:p>
    <w:sectPr>
      <w:headerReference r:id="rId9" w:type="default"/>
      <w:pgSz w:h="16838" w:w="11906" w:orient="portrait"/>
      <w:pgMar w:bottom="811" w:top="720" w:left="1440" w:right="1196"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center" w:leader="none" w:pos="4680"/>
        <w:tab w:val="right" w:leader="none" w:pos="9360"/>
      </w:tabs>
      <w:spacing w:line="240" w:lineRule="auto"/>
      <w:ind w:left="0" w:hanging="2"/>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center" w:leader="none" w:pos="4680"/>
        <w:tab w:val="right" w:leader="none" w:pos="9360"/>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270" w:hanging="360"/>
      </w:pPr>
      <w:rPr>
        <w:i w:val="1"/>
        <w:vertAlign w:val="baseline"/>
      </w:rPr>
    </w:lvl>
    <w:lvl w:ilvl="1">
      <w:start w:val="1"/>
      <w:numFmt w:val="lowerLetter"/>
      <w:lvlText w:val="%2."/>
      <w:lvlJc w:val="left"/>
      <w:pPr>
        <w:ind w:left="990" w:hanging="360"/>
      </w:pPr>
      <w:rPr>
        <w:vertAlign w:val="baseline"/>
      </w:rPr>
    </w:lvl>
    <w:lvl w:ilvl="2">
      <w:start w:val="1"/>
      <w:numFmt w:val="lowerRoman"/>
      <w:lvlText w:val="%3."/>
      <w:lvlJc w:val="right"/>
      <w:pPr>
        <w:ind w:left="1710" w:hanging="180"/>
      </w:pPr>
      <w:rPr>
        <w:vertAlign w:val="baseline"/>
      </w:rPr>
    </w:lvl>
    <w:lvl w:ilvl="3">
      <w:start w:val="1"/>
      <w:numFmt w:val="decimal"/>
      <w:lvlText w:val="%4."/>
      <w:lvlJc w:val="left"/>
      <w:pPr>
        <w:ind w:left="2430" w:hanging="360"/>
      </w:pPr>
      <w:rPr>
        <w:vertAlign w:val="baseline"/>
      </w:rPr>
    </w:lvl>
    <w:lvl w:ilvl="4">
      <w:start w:val="1"/>
      <w:numFmt w:val="lowerLetter"/>
      <w:lvlText w:val="%5."/>
      <w:lvlJc w:val="left"/>
      <w:pPr>
        <w:ind w:left="3150" w:hanging="360"/>
      </w:pPr>
      <w:rPr>
        <w:vertAlign w:val="baseline"/>
      </w:rPr>
    </w:lvl>
    <w:lvl w:ilvl="5">
      <w:start w:val="1"/>
      <w:numFmt w:val="lowerRoman"/>
      <w:lvlText w:val="%6."/>
      <w:lvlJc w:val="right"/>
      <w:pPr>
        <w:ind w:left="3870" w:hanging="180"/>
      </w:pPr>
      <w:rPr>
        <w:vertAlign w:val="baseline"/>
      </w:rPr>
    </w:lvl>
    <w:lvl w:ilvl="6">
      <w:start w:val="1"/>
      <w:numFmt w:val="decimal"/>
      <w:lvlText w:val="%7."/>
      <w:lvlJc w:val="left"/>
      <w:pPr>
        <w:ind w:left="4590" w:hanging="360"/>
      </w:pPr>
      <w:rPr>
        <w:vertAlign w:val="baseline"/>
      </w:rPr>
    </w:lvl>
    <w:lvl w:ilvl="7">
      <w:start w:val="1"/>
      <w:numFmt w:val="lowerLetter"/>
      <w:lvlText w:val="%8."/>
      <w:lvlJc w:val="left"/>
      <w:pPr>
        <w:ind w:left="5310" w:hanging="360"/>
      </w:pPr>
      <w:rPr>
        <w:vertAlign w:val="baseline"/>
      </w:rPr>
    </w:lvl>
    <w:lvl w:ilvl="8">
      <w:start w:val="1"/>
      <w:numFmt w:val="lowerRoman"/>
      <w:lvlText w:val="%9."/>
      <w:lvlJc w:val="right"/>
      <w:pPr>
        <w:ind w:left="603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fontstyle01" w:customStyle="1">
    <w:name w:val="fontstyle01"/>
    <w:rPr>
      <w:rFonts w:ascii="Times New Roman" w:cs="Times New Roman" w:hAnsi="Times New Roman" w:hint="default"/>
      <w:b w:val="1"/>
      <w:bCs w:val="1"/>
      <w:color w:val="000000"/>
      <w:w w:val="100"/>
      <w:position w:val="-1"/>
      <w:sz w:val="26"/>
      <w:szCs w:val="26"/>
      <w:effect w:val="none"/>
      <w:vertAlign w:val="baseline"/>
      <w:cs w:val="0"/>
      <w:em w:val="none"/>
    </w:rPr>
  </w:style>
  <w:style w:type="character" w:styleId="fontstyle21" w:customStyle="1">
    <w:name w:val="fontstyle21"/>
    <w:rPr>
      <w:rFonts w:ascii="Times New Roman" w:cs="Times New Roman" w:hAnsi="Times New Roman" w:hint="default"/>
      <w:color w:val="000000"/>
      <w:w w:val="100"/>
      <w:position w:val="-1"/>
      <w:sz w:val="26"/>
      <w:szCs w:val="26"/>
      <w:effect w:val="none"/>
      <w:vertAlign w:val="baseline"/>
      <w:cs w:val="0"/>
      <w:em w:val="none"/>
    </w:rPr>
  </w:style>
  <w:style w:type="table" w:styleId="TableGrid">
    <w:name w:val="Table Grid"/>
    <w:basedOn w:val="TableNormal"/>
    <w:pPr>
      <w:suppressAutoHyphens w:val="1"/>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pPr>
      <w:ind w:left="720"/>
      <w:contextualSpacing w:val="1"/>
    </w:pPr>
  </w:style>
  <w:style w:type="paragraph" w:styleId="BalloonText">
    <w:name w:val="Balloon Text"/>
    <w:basedOn w:val="Normal"/>
    <w:qFormat w:val="1"/>
    <w:rPr>
      <w:rFonts w:ascii="Segoe UI" w:cs="Segoe UI" w:hAnsi="Segoe UI"/>
      <w:sz w:val="18"/>
      <w:szCs w:val="18"/>
    </w:rPr>
  </w:style>
  <w:style w:type="character" w:styleId="BalloonTextChar" w:customStyle="1">
    <w:name w:val="Balloon Text Char"/>
    <w:rPr>
      <w:rFonts w:ascii="Segoe UI" w:cs="Segoe UI" w:eastAsia="Times New Roman" w:hAnsi="Segoe UI"/>
      <w:w w:val="100"/>
      <w:position w:val="-1"/>
      <w:sz w:val="18"/>
      <w:szCs w:val="18"/>
      <w:effect w:val="none"/>
      <w:vertAlign w:val="baseline"/>
      <w:cs w:val="0"/>
      <w:em w:val="none"/>
      <w:lang w:val="en-US"/>
    </w:rPr>
  </w:style>
  <w:style w:type="paragraph" w:styleId="Header">
    <w:name w:val="header"/>
    <w:basedOn w:val="Normal"/>
    <w:qFormat w:val="1"/>
    <w:pPr>
      <w:tabs>
        <w:tab w:val="center" w:pos="4680"/>
        <w:tab w:val="right" w:pos="9360"/>
      </w:tabs>
    </w:pPr>
  </w:style>
  <w:style w:type="character" w:styleId="HeaderChar" w:customStyle="1">
    <w:name w:val="Header Char"/>
    <w:rPr>
      <w:w w:val="100"/>
      <w:position w:val="-1"/>
      <w:sz w:val="24"/>
      <w:szCs w:val="24"/>
      <w:effect w:val="none"/>
      <w:vertAlign w:val="baseline"/>
      <w:cs w:val="0"/>
      <w:em w:val="none"/>
    </w:rPr>
  </w:style>
  <w:style w:type="paragraph" w:styleId="Footer">
    <w:name w:val="footer"/>
    <w:basedOn w:val="Normal"/>
    <w:qFormat w:val="1"/>
    <w:pPr>
      <w:tabs>
        <w:tab w:val="center" w:pos="4680"/>
        <w:tab w:val="right" w:pos="9360"/>
      </w:tabs>
    </w:pPr>
  </w:style>
  <w:style w:type="character" w:styleId="FooterChar" w:customStyle="1">
    <w:name w:val="Footer Char"/>
    <w:rPr>
      <w:w w:val="100"/>
      <w:position w:val="-1"/>
      <w:sz w:val="24"/>
      <w:szCs w:val="24"/>
      <w:effect w:val="none"/>
      <w:vertAlign w:val="baseline"/>
      <w:cs w:val="0"/>
      <w:em w:val="none"/>
    </w:rPr>
  </w:style>
  <w:style w:type="paragraph" w:styleId="NormalWeb">
    <w:name w:val="Normal (Web)"/>
    <w:basedOn w:val="Normal"/>
    <w:qFormat w:val="1"/>
    <w:pPr>
      <w:spacing w:after="100" w:afterAutospacing="1" w:before="100" w:beforeAutospacing="1"/>
    </w:pPr>
  </w:style>
  <w:style w:type="character" w:styleId="apple-tab-span" w:customStyle="1">
    <w:name w:val="apple-tab-span"/>
    <w:basedOn w:val="DefaultParagraphFont"/>
    <w:rPr>
      <w:w w:val="100"/>
      <w:position w:val="-1"/>
      <w:effect w:val="none"/>
      <w:vertAlign w:val="baseline"/>
      <w:cs w:val="0"/>
      <w:em w:val="none"/>
    </w:rPr>
  </w:style>
  <w:style w:type="character" w:styleId="Hyperlink">
    <w:name w:val="Hyperlink"/>
    <w:qFormat w:val="1"/>
    <w:rPr>
      <w:color w:val="0563c1"/>
      <w:w w:val="100"/>
      <w:position w:val="-1"/>
      <w:u w:val="single"/>
      <w:effect w:val="none"/>
      <w:vertAlign w:val="baseline"/>
      <w:cs w:val="0"/>
      <w:em w:val="none"/>
    </w:r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color w:val="000000"/>
      <w:position w:val="-1"/>
    </w:rPr>
  </w:style>
  <w:style w:type="paragraph" w:styleId="FirstLine" w:customStyle="1">
    <w:name w:val="FirstLine"/>
    <w:basedOn w:val="Normal"/>
    <w:pPr>
      <w:autoSpaceDE w:val="0"/>
      <w:autoSpaceDN w:val="0"/>
      <w:adjustRightInd w:val="0"/>
      <w:spacing w:after="120"/>
      <w:ind w:firstLine="454"/>
      <w:jc w:val="both"/>
    </w:pPr>
    <w:rPr>
      <w:color w:val="000000"/>
    </w:rPr>
  </w:style>
  <w:style w:type="paragraph" w:styleId="NoSpacing">
    <w:name w:val="No Spacing"/>
    <w:pPr>
      <w:suppressAutoHyphens w:val="1"/>
      <w:spacing w:line="1" w:lineRule="atLeast"/>
      <w:ind w:left="-1" w:leftChars="-1" w:hanging="1" w:hangingChars="1"/>
      <w:textDirection w:val="btLr"/>
      <w:textAlignment w:val="top"/>
      <w:outlineLvl w:val="0"/>
    </w:pPr>
    <w:rPr>
      <w:position w:val="-1"/>
    </w:rPr>
  </w:style>
  <w:style w:type="paragraph" w:styleId="Chuong1" w:customStyle="1">
    <w:name w:val="Chuong 1"/>
    <w:basedOn w:val="Normal"/>
    <w:pPr>
      <w:tabs>
        <w:tab w:val="left" w:pos="-709"/>
        <w:tab w:val="left" w:pos="0"/>
      </w:tabs>
      <w:spacing w:after="120" w:before="120"/>
    </w:pPr>
    <w:rPr>
      <w:bCs w:val="1"/>
      <w:sz w:val="22"/>
      <w:szCs w:val="22"/>
    </w:rPr>
  </w:style>
  <w:style w:type="paragraph" w:styleId="BodyTextIndent2">
    <w:name w:val="Body Text Indent 2"/>
    <w:basedOn w:val="Normal"/>
    <w:pPr>
      <w:ind w:left="450" w:firstLine="810"/>
    </w:pPr>
    <w:rPr>
      <w:rFonts w:ascii="VNI-Times" w:hAnsi="VNI-Times"/>
      <w:szCs w:val="20"/>
    </w:rPr>
  </w:style>
  <w:style w:type="character" w:styleId="BodyTextIndent2Char" w:customStyle="1">
    <w:name w:val="Body Text Indent 2 Char"/>
    <w:rPr>
      <w:rFonts w:ascii="VNI-Times" w:eastAsia="Times New Roman" w:hAnsi="VNI-Times"/>
      <w:w w:val="100"/>
      <w:position w:val="-1"/>
      <w:sz w:val="24"/>
      <w:effect w:val="none"/>
      <w:vertAlign w:val="baseline"/>
      <w:cs w:val="0"/>
      <w:em w:val="none"/>
    </w:rPr>
  </w:style>
  <w:style w:type="character" w:styleId="ListParagraphChar" w:customStyle="1">
    <w:name w:val="List Paragraph Char"/>
    <w:rPr>
      <w:w w:val="100"/>
      <w:position w:val="-1"/>
      <w:sz w:val="24"/>
      <w:szCs w:val="24"/>
      <w:effect w:val="none"/>
      <w:vertAlign w:val="baseline"/>
      <w:cs w:val="0"/>
      <w:em w:val="none"/>
    </w:rPr>
  </w:style>
  <w:style w:type="table" w:styleId="a" w:customStyle="1">
    <w:basedOn w:val="TableNormal"/>
    <w:tblPr>
      <w:tblStyleRowBandSize w:val="1"/>
      <w:tblStyleColBandSize w:val="1"/>
      <w:tblCellMar>
        <w:top w:w="105.0" w:type="dxa"/>
        <w:left w:w="105.0" w:type="dxa"/>
        <w:bottom w:w="105.0" w:type="dxa"/>
        <w:right w:w="105.0" w:type="dxa"/>
      </w:tblCellMar>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character" w:styleId="PlaceholderText">
    <w:name w:val="Placeholder Text"/>
    <w:basedOn w:val="DefaultParagraphFont"/>
    <w:uiPriority w:val="99"/>
    <w:semiHidden w:val="1"/>
    <w:rsid w:val="00F147CF"/>
    <w:rPr>
      <w:color w:val="666666"/>
    </w:rPr>
  </w:style>
  <w:style w:type="table" w:styleId="Table1">
    <w:basedOn w:val="TableNormal"/>
    <w:tblPr>
      <w:tblStyleRowBandSize w:val="1"/>
      <w:tblStyleColBandSize w:val="1"/>
      <w:tblCellMar>
        <w:top w:w="105.0" w:type="dxa"/>
        <w:left w:w="105.0" w:type="dxa"/>
        <w:bottom w:w="105.0" w:type="dxa"/>
        <w:right w:w="10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5.0" w:type="dxa"/>
        <w:left w:w="105.0" w:type="dxa"/>
        <w:bottom w:w="105.0" w:type="dxa"/>
        <w:right w:w="10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FQOPnFqifCUuGrD69C/d7loNYg==">CgMxLjAyDmguZWJ1cjJsZHRpZ29kMg5oLml3dG96bGkwM2phMzIOaC5zcmk4Nzdzem16M3gyDmguNXIzNmlyeWZzYWxqMg5oLnRkN3NweXByeWt4OTgAciExODJVSmZJZmZKWWk2aVAyZHNxRU5QcGlsNmIzRV9lenk=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2023-10-14T03:06:00Z</dcterms:created>
  <dc:creator>myle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9dca9dd5a7916ea7bdba158d2f2c6e1b92793f336bec96893ac243c64238f515</vt:lpwstr>
  </property>
</Properties>
</file>